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B77" w:rsidRPr="00F46B77" w:rsidRDefault="00F46B77" w:rsidP="00CE510A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Pojmenování (název) životní situace</w:t>
      </w:r>
    </w:p>
    <w:p w:rsidR="00F46B77" w:rsidRPr="00F46B77" w:rsidRDefault="00F46B77" w:rsidP="00F46B7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Ohlašování </w:t>
      </w:r>
      <w:r w:rsidR="0074335D">
        <w:rPr>
          <w:rFonts w:ascii="Arial" w:eastAsia="Times New Roman" w:hAnsi="Arial" w:cs="Arial"/>
          <w:color w:val="333333"/>
          <w:lang w:eastAsia="cs-CZ"/>
        </w:rPr>
        <w:t xml:space="preserve">odstranění </w:t>
      </w:r>
      <w:bookmarkStart w:id="0" w:name="_GoBack"/>
      <w:bookmarkEnd w:id="0"/>
      <w:r w:rsidRPr="00F46B77">
        <w:rPr>
          <w:rFonts w:ascii="Arial" w:eastAsia="Times New Roman" w:hAnsi="Arial" w:cs="Arial"/>
          <w:color w:val="333333"/>
          <w:lang w:eastAsia="cs-CZ"/>
        </w:rPr>
        <w:t>stavb</w:t>
      </w:r>
      <w:r w:rsidR="005F55DE">
        <w:rPr>
          <w:rFonts w:ascii="Arial" w:eastAsia="Times New Roman" w:hAnsi="Arial" w:cs="Arial"/>
          <w:color w:val="333333"/>
          <w:lang w:eastAsia="cs-CZ"/>
        </w:rPr>
        <w:t>y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, terénních úprav a </w:t>
      </w:r>
      <w:r w:rsidR="005F55DE">
        <w:rPr>
          <w:rFonts w:ascii="Arial" w:eastAsia="Times New Roman" w:hAnsi="Arial" w:cs="Arial"/>
          <w:color w:val="333333"/>
          <w:lang w:eastAsia="cs-CZ"/>
        </w:rPr>
        <w:t>zařízení</w:t>
      </w:r>
    </w:p>
    <w:p w:rsidR="00F46B77" w:rsidRPr="00F46B77" w:rsidRDefault="00F46B77" w:rsidP="00CE510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Základní informace k životní situaci</w:t>
      </w:r>
    </w:p>
    <w:p w:rsidR="00F46B77" w:rsidRPr="00F46B77" w:rsidRDefault="005F55DE" w:rsidP="003779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Vlastník stavby, terénních úprav nebo zařízení je povinen ohlásit stavebnímu úřadu záměr odstranit stavbu, s výjimkou staveb, které nevyžadují stavební povolení ani ohlášení stavebnímu úřadu, nejde-li o stavby a zařízení komunikačního vedení sítě elektronických komunikací, přenosové nebo distribuční soustavy elektřiny, vedení přepravní nebo distribuční soustavy plynu, rozvody tepelné energie a vedení sítí veřejného osvětlení nebo stavbu, v níž je obsažen azbest. </w:t>
      </w:r>
    </w:p>
    <w:p w:rsidR="00F46B77" w:rsidRPr="00F46B77" w:rsidRDefault="00F46B77" w:rsidP="00CE510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Kdo je oprávněn v této věci jednat (podat žádost apod.)</w:t>
      </w:r>
    </w:p>
    <w:p w:rsidR="00F46B77" w:rsidRPr="00F46B77" w:rsidRDefault="00F46B77" w:rsidP="003779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Žadatelem může být fyzická osoba, fyzická osoba podnikající nebo právnická osoba, která prokáže vlastnické právo ke stavbě nebo pozemku, nebo jejich zplnomocněný zástupce.</w:t>
      </w:r>
      <w:r w:rsidR="00D300F4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:rsidR="00F46B77" w:rsidRPr="00F46B77" w:rsidRDefault="00F46B77" w:rsidP="00E4001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podmínky a postup pro řešení životní situace</w:t>
      </w:r>
    </w:p>
    <w:p w:rsidR="00F46B77" w:rsidRPr="00F46B77" w:rsidRDefault="00FC6502" w:rsidP="003779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Postup a podmínky upravuje </w:t>
      </w:r>
      <w:r w:rsidR="0035586B" w:rsidRPr="00F46B77">
        <w:rPr>
          <w:rFonts w:ascii="Arial" w:eastAsia="Times New Roman" w:hAnsi="Arial" w:cs="Arial"/>
          <w:color w:val="333333"/>
          <w:lang w:eastAsia="cs-CZ"/>
        </w:rPr>
        <w:t>§ 1</w:t>
      </w:r>
      <w:r>
        <w:rPr>
          <w:rFonts w:ascii="Arial" w:eastAsia="Times New Roman" w:hAnsi="Arial" w:cs="Arial"/>
          <w:color w:val="333333"/>
          <w:lang w:eastAsia="cs-CZ"/>
        </w:rPr>
        <w:t>28</w:t>
      </w:r>
      <w:r w:rsidR="0035586B" w:rsidRPr="00F46B77">
        <w:rPr>
          <w:rFonts w:ascii="Arial" w:eastAsia="Times New Roman" w:hAnsi="Arial" w:cs="Arial"/>
          <w:color w:val="333333"/>
          <w:lang w:eastAsia="cs-CZ"/>
        </w:rPr>
        <w:t xml:space="preserve"> zákona č. 183/2006 Sb., o územním plánování a stavebním řádu</w:t>
      </w:r>
      <w:r w:rsidR="0035586B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="0035586B" w:rsidRPr="00F46B77">
        <w:rPr>
          <w:rFonts w:ascii="Arial" w:eastAsia="Times New Roman" w:hAnsi="Arial" w:cs="Arial"/>
          <w:color w:val="333333"/>
          <w:lang w:eastAsia="cs-CZ"/>
        </w:rPr>
        <w:t xml:space="preserve"> (dále jen „stavební zákon“).</w:t>
      </w:r>
    </w:p>
    <w:p w:rsidR="00F46B77" w:rsidRPr="00F46B77" w:rsidRDefault="00F46B77" w:rsidP="00E4001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Jakým způsobem zahájit řešení životní situace</w:t>
      </w:r>
    </w:p>
    <w:p w:rsidR="00F46B77" w:rsidRPr="00F46B77" w:rsidRDefault="00F46B77" w:rsidP="003779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Podat žádost na předepsaném formuláři (</w:t>
      </w:r>
      <w:r w:rsidR="00E40012">
        <w:rPr>
          <w:rFonts w:ascii="Arial" w:eastAsia="Times New Roman" w:hAnsi="Arial" w:cs="Arial"/>
          <w:color w:val="333333"/>
          <w:lang w:eastAsia="cs-CZ"/>
        </w:rPr>
        <w:t>viz žádosti a formuláře</w:t>
      </w:r>
      <w:r w:rsidRPr="00F46B77">
        <w:rPr>
          <w:rFonts w:ascii="Arial" w:eastAsia="Times New Roman" w:hAnsi="Arial" w:cs="Arial"/>
          <w:color w:val="333333"/>
          <w:lang w:eastAsia="cs-CZ"/>
        </w:rPr>
        <w:t>) dle</w:t>
      </w:r>
      <w:r w:rsidR="003779CE">
        <w:rPr>
          <w:rFonts w:ascii="Arial" w:eastAsia="Times New Roman" w:hAnsi="Arial" w:cs="Arial"/>
          <w:color w:val="333333"/>
          <w:lang w:eastAsia="cs-CZ"/>
        </w:rPr>
        <w:t xml:space="preserve"> přílohy č. </w:t>
      </w:r>
      <w:r w:rsidR="00FC6502">
        <w:rPr>
          <w:rFonts w:ascii="Arial" w:eastAsia="Times New Roman" w:hAnsi="Arial" w:cs="Arial"/>
          <w:color w:val="333333"/>
          <w:lang w:eastAsia="cs-CZ"/>
        </w:rPr>
        <w:t>15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vyhl</w:t>
      </w:r>
      <w:r w:rsidR="003779CE">
        <w:rPr>
          <w:rFonts w:ascii="Arial" w:eastAsia="Times New Roman" w:hAnsi="Arial" w:cs="Arial"/>
          <w:color w:val="333333"/>
          <w:lang w:eastAsia="cs-CZ"/>
        </w:rPr>
        <w:t>ášky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č. 503/2006 Sb.</w:t>
      </w:r>
      <w:r w:rsidR="003779CE">
        <w:rPr>
          <w:rFonts w:ascii="Arial" w:eastAsia="Times New Roman" w:hAnsi="Arial" w:cs="Arial"/>
          <w:color w:val="333333"/>
          <w:lang w:eastAsia="cs-CZ"/>
        </w:rPr>
        <w:t>, o podrobnější úpravě územního rozhodování, územního opatření a stavebního řádu, ve znění pozdějších předpisů,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a to písemně nebo elektronicky (s ověřeným elektronickým podpisem)</w:t>
      </w:r>
      <w:r w:rsidR="00553886">
        <w:rPr>
          <w:rFonts w:ascii="Arial" w:eastAsia="Times New Roman" w:hAnsi="Arial" w:cs="Arial"/>
          <w:color w:val="333333"/>
          <w:lang w:eastAsia="cs-CZ"/>
        </w:rPr>
        <w:t>.</w:t>
      </w:r>
      <w:r w:rsidR="000D406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553886">
        <w:rPr>
          <w:rFonts w:ascii="Arial" w:eastAsia="Times New Roman" w:hAnsi="Arial" w:cs="Arial"/>
          <w:color w:val="333333"/>
          <w:lang w:eastAsia="cs-CZ"/>
        </w:rPr>
        <w:t>P</w:t>
      </w:r>
      <w:r w:rsidR="000D4060">
        <w:rPr>
          <w:rFonts w:ascii="Arial" w:eastAsia="Times New Roman" w:hAnsi="Arial" w:cs="Arial"/>
          <w:color w:val="333333"/>
          <w:lang w:eastAsia="cs-CZ"/>
        </w:rPr>
        <w:t>říloh</w:t>
      </w:r>
      <w:r w:rsidR="00553886">
        <w:rPr>
          <w:rFonts w:ascii="Arial" w:eastAsia="Times New Roman" w:hAnsi="Arial" w:cs="Arial"/>
          <w:color w:val="333333"/>
          <w:lang w:eastAsia="cs-CZ"/>
        </w:rPr>
        <w:t>y</w:t>
      </w:r>
      <w:r w:rsidR="000D4060">
        <w:rPr>
          <w:rFonts w:ascii="Arial" w:eastAsia="Times New Roman" w:hAnsi="Arial" w:cs="Arial"/>
          <w:color w:val="333333"/>
          <w:lang w:eastAsia="cs-CZ"/>
        </w:rPr>
        <w:t xml:space="preserve"> uveden</w:t>
      </w:r>
      <w:r w:rsidR="00553886">
        <w:rPr>
          <w:rFonts w:ascii="Arial" w:eastAsia="Times New Roman" w:hAnsi="Arial" w:cs="Arial"/>
          <w:color w:val="333333"/>
          <w:lang w:eastAsia="cs-CZ"/>
        </w:rPr>
        <w:t>é</w:t>
      </w:r>
      <w:r w:rsidR="000D4060">
        <w:rPr>
          <w:rFonts w:ascii="Arial" w:eastAsia="Times New Roman" w:hAnsi="Arial" w:cs="Arial"/>
          <w:color w:val="333333"/>
          <w:lang w:eastAsia="cs-CZ"/>
        </w:rPr>
        <w:t xml:space="preserve"> v části B k</w:t>
      </w:r>
      <w:r w:rsidR="00553886">
        <w:rPr>
          <w:rFonts w:ascii="Arial" w:eastAsia="Times New Roman" w:hAnsi="Arial" w:cs="Arial"/>
          <w:color w:val="333333"/>
          <w:lang w:eastAsia="cs-CZ"/>
        </w:rPr>
        <w:t> </w:t>
      </w:r>
      <w:r w:rsidR="000D4060">
        <w:rPr>
          <w:rFonts w:ascii="Arial" w:eastAsia="Times New Roman" w:hAnsi="Arial" w:cs="Arial"/>
          <w:color w:val="333333"/>
          <w:lang w:eastAsia="cs-CZ"/>
        </w:rPr>
        <w:t>ohlášení</w:t>
      </w:r>
      <w:r w:rsidR="00553886">
        <w:rPr>
          <w:rFonts w:ascii="Arial" w:eastAsia="Times New Roman" w:hAnsi="Arial" w:cs="Arial"/>
          <w:color w:val="333333"/>
          <w:lang w:eastAsia="cs-CZ"/>
        </w:rPr>
        <w:t xml:space="preserve"> je třeba doložit </w:t>
      </w:r>
      <w:r w:rsidR="000D4060">
        <w:rPr>
          <w:rFonts w:ascii="Arial" w:eastAsia="Times New Roman" w:hAnsi="Arial" w:cs="Arial"/>
          <w:color w:val="333333"/>
          <w:lang w:eastAsia="cs-CZ"/>
        </w:rPr>
        <w:t>v písemné podobě.</w:t>
      </w:r>
    </w:p>
    <w:p w:rsidR="00F46B77" w:rsidRPr="00F46B77" w:rsidRDefault="00F46B77" w:rsidP="00E4001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 které</w:t>
      </w:r>
      <w:r w:rsidR="00E4001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</w:t>
      </w: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  <w:r w:rsidR="003779C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úřadu</w:t>
      </w: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životní situaci řešit</w:t>
      </w:r>
    </w:p>
    <w:p w:rsidR="00F46B77" w:rsidRPr="00F46B77" w:rsidRDefault="003779CE" w:rsidP="003779C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3779CE">
        <w:rPr>
          <w:rFonts w:ascii="Arial" w:eastAsia="Times New Roman" w:hAnsi="Arial" w:cs="Arial"/>
          <w:color w:val="333333"/>
          <w:lang w:eastAsia="cs-CZ"/>
        </w:rPr>
        <w:t>Městský úřad</w:t>
      </w:r>
      <w:r>
        <w:rPr>
          <w:rFonts w:ascii="Arial" w:eastAsia="Times New Roman" w:hAnsi="Arial" w:cs="Arial"/>
          <w:color w:val="333333"/>
          <w:lang w:eastAsia="cs-CZ"/>
        </w:rPr>
        <w:t xml:space="preserve"> Mimoň, odbor výstavby, dopravy, zemědělství a životního prostředí, Mírová 120,</w:t>
      </w:r>
      <w:r w:rsidR="00CC6732">
        <w:rPr>
          <w:rFonts w:ascii="Arial" w:eastAsia="Times New Roman" w:hAnsi="Arial" w:cs="Arial"/>
          <w:color w:val="33333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lang w:eastAsia="cs-CZ"/>
        </w:rPr>
        <w:t>471 24 Mimoň – Mimoň III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F46B77" w:rsidRPr="00F46B77" w:rsidRDefault="00A1660A" w:rsidP="00E4001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Kde, s</w:t>
      </w:r>
      <w:r w:rsidR="00F46B77"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kým a kdy životní situaci řešit</w:t>
      </w:r>
    </w:p>
    <w:p w:rsidR="00A1660A" w:rsidRDefault="00A1660A" w:rsidP="00CE5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Kde: </w:t>
      </w:r>
      <w:r w:rsidR="00A24741">
        <w:rPr>
          <w:rFonts w:ascii="Arial" w:eastAsia="Times New Roman" w:hAnsi="Arial" w:cs="Arial"/>
          <w:color w:val="333333"/>
          <w:lang w:eastAsia="cs-CZ"/>
        </w:rPr>
        <w:t>v</w:t>
      </w:r>
      <w:r w:rsidR="00A24741" w:rsidRPr="008F0A65">
        <w:rPr>
          <w:rFonts w:ascii="Arial" w:eastAsia="Times New Roman" w:hAnsi="Arial" w:cs="Arial"/>
          <w:color w:val="333333"/>
          <w:lang w:eastAsia="cs-CZ"/>
        </w:rPr>
        <w:t> budově A Městského úřadu Mimoň, ve 3. nadzemním podlaží</w:t>
      </w:r>
      <w:r w:rsidR="00A24741">
        <w:rPr>
          <w:rFonts w:ascii="Arial" w:eastAsia="Times New Roman" w:hAnsi="Arial" w:cs="Arial"/>
          <w:color w:val="333333"/>
          <w:lang w:eastAsia="cs-CZ"/>
        </w:rPr>
        <w:t xml:space="preserve"> na odboru výstavby, dopravy, zemědělství a životního prostředí.</w:t>
      </w:r>
    </w:p>
    <w:p w:rsidR="00CE510A" w:rsidRDefault="009F148E" w:rsidP="00CE51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 kým: ž</w:t>
      </w:r>
      <w:r w:rsidR="00CE510A">
        <w:rPr>
          <w:rFonts w:ascii="Arial" w:eastAsia="Times New Roman" w:hAnsi="Arial" w:cs="Arial"/>
          <w:color w:val="333333"/>
          <w:lang w:eastAsia="cs-CZ"/>
        </w:rPr>
        <w:t xml:space="preserve">ivotní situaci jsou oprávněni řešit všichni referenti vykonávající agendu stavebního </w:t>
      </w:r>
      <w:proofErr w:type="gramStart"/>
      <w:r w:rsidR="00CE510A">
        <w:rPr>
          <w:rFonts w:ascii="Arial" w:eastAsia="Times New Roman" w:hAnsi="Arial" w:cs="Arial"/>
          <w:color w:val="333333"/>
          <w:lang w:eastAsia="cs-CZ"/>
        </w:rPr>
        <w:t>úřadu - vi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>z</w:t>
      </w:r>
      <w:proofErr w:type="gramEnd"/>
      <w:r w:rsidR="00F46B77" w:rsidRPr="00F46B7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CE510A">
        <w:rPr>
          <w:rFonts w:ascii="Arial" w:eastAsia="Times New Roman" w:hAnsi="Arial" w:cs="Arial"/>
          <w:color w:val="333333"/>
          <w:lang w:eastAsia="cs-CZ"/>
        </w:rPr>
        <w:t>kontakty</w:t>
      </w:r>
      <w:r>
        <w:rPr>
          <w:rFonts w:ascii="Arial" w:eastAsia="Times New Roman" w:hAnsi="Arial" w:cs="Arial"/>
          <w:color w:val="333333"/>
          <w:lang w:eastAsia="cs-CZ"/>
        </w:rPr>
        <w:t xml:space="preserve"> odboru</w:t>
      </w:r>
      <w:r w:rsidR="00CE510A">
        <w:rPr>
          <w:rFonts w:ascii="Arial" w:eastAsia="Times New Roman" w:hAnsi="Arial" w:cs="Arial"/>
          <w:color w:val="333333"/>
          <w:lang w:eastAsia="cs-CZ"/>
        </w:rPr>
        <w:t>.</w:t>
      </w:r>
    </w:p>
    <w:p w:rsidR="00F46B77" w:rsidRPr="00F46B77" w:rsidRDefault="00CE510A" w:rsidP="00CE510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Kdy: v</w:t>
      </w:r>
      <w:r w:rsidR="009F148E">
        <w:rPr>
          <w:rFonts w:ascii="Arial" w:eastAsia="Times New Roman" w:hAnsi="Arial" w:cs="Arial"/>
          <w:color w:val="333333"/>
          <w:lang w:eastAsia="cs-CZ"/>
        </w:rPr>
        <w:t>e stanovených</w:t>
      </w: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 xml:space="preserve">úředních hodinách pondělí a středa od 8:00 - 17:00 hod, nebo též po </w:t>
      </w:r>
      <w:r w:rsidR="009F148E">
        <w:rPr>
          <w:rFonts w:ascii="Arial" w:eastAsia="Times New Roman" w:hAnsi="Arial" w:cs="Arial"/>
          <w:color w:val="333333"/>
          <w:lang w:eastAsia="cs-CZ"/>
        </w:rPr>
        <w:t>předchozí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 xml:space="preserve"> domluvě mimo tyto úřední hodiny.</w:t>
      </w:r>
    </w:p>
    <w:p w:rsidR="00F46B77" w:rsidRPr="00F46B77" w:rsidRDefault="00F46B77" w:rsidP="00E4001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doklady je nutné mít s sebou</w:t>
      </w:r>
    </w:p>
    <w:p w:rsidR="00F46B77" w:rsidRPr="00F46B77" w:rsidRDefault="00F46B77" w:rsidP="00E400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Předložit kompletně vyplněn</w:t>
      </w:r>
      <w:r w:rsidR="00FC6502">
        <w:rPr>
          <w:rFonts w:ascii="Arial" w:eastAsia="Times New Roman" w:hAnsi="Arial" w:cs="Arial"/>
          <w:color w:val="333333"/>
          <w:lang w:eastAsia="cs-CZ"/>
        </w:rPr>
        <w:t>ý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FC6502">
        <w:rPr>
          <w:rFonts w:ascii="Arial" w:eastAsia="Times New Roman" w:hAnsi="Arial" w:cs="Arial"/>
          <w:color w:val="333333"/>
          <w:lang w:eastAsia="cs-CZ"/>
        </w:rPr>
        <w:t>formulář ohlášení odstranění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, včetně </w:t>
      </w:r>
      <w:r w:rsidR="00FC6502">
        <w:rPr>
          <w:rFonts w:ascii="Arial" w:eastAsia="Times New Roman" w:hAnsi="Arial" w:cs="Arial"/>
          <w:color w:val="333333"/>
          <w:lang w:eastAsia="cs-CZ"/>
        </w:rPr>
        <w:t xml:space="preserve">všech </w:t>
      </w:r>
      <w:r w:rsidRPr="00F46B77">
        <w:rPr>
          <w:rFonts w:ascii="Arial" w:eastAsia="Times New Roman" w:hAnsi="Arial" w:cs="Arial"/>
          <w:color w:val="333333"/>
          <w:lang w:eastAsia="cs-CZ"/>
        </w:rPr>
        <w:t>předepsaných příloh</w:t>
      </w:r>
      <w:r w:rsidR="00FC6502">
        <w:rPr>
          <w:rFonts w:ascii="Arial" w:eastAsia="Times New Roman" w:hAnsi="Arial" w:cs="Arial"/>
          <w:color w:val="333333"/>
          <w:lang w:eastAsia="cs-CZ"/>
        </w:rPr>
        <w:t xml:space="preserve"> uvedených v části B formuláře.</w:t>
      </w:r>
    </w:p>
    <w:p w:rsidR="00F46B77" w:rsidRPr="00F46B77" w:rsidRDefault="00F46B77" w:rsidP="009C117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potřebné formuláře a kde jsou k dispozici</w:t>
      </w:r>
    </w:p>
    <w:p w:rsidR="00F46B77" w:rsidRPr="00F46B77" w:rsidRDefault="00F46B77" w:rsidP="009C117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Formulář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 žádosti </w:t>
      </w:r>
      <w:r w:rsidRPr="00F46B77">
        <w:rPr>
          <w:rFonts w:ascii="Arial" w:eastAsia="Times New Roman" w:hAnsi="Arial" w:cs="Arial"/>
          <w:color w:val="333333"/>
          <w:lang w:eastAsia="cs-CZ"/>
        </w:rPr>
        <w:t>j</w:t>
      </w:r>
      <w:r w:rsidR="009C1179">
        <w:rPr>
          <w:rFonts w:ascii="Arial" w:eastAsia="Times New Roman" w:hAnsi="Arial" w:cs="Arial"/>
          <w:color w:val="333333"/>
          <w:lang w:eastAsia="cs-CZ"/>
        </w:rPr>
        <w:t>e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k dispozici na </w:t>
      </w:r>
      <w:r w:rsidR="009C1179">
        <w:rPr>
          <w:rFonts w:ascii="Arial" w:eastAsia="Times New Roman" w:hAnsi="Arial" w:cs="Arial"/>
          <w:color w:val="333333"/>
          <w:lang w:eastAsia="cs-CZ"/>
        </w:rPr>
        <w:t>Městském úřadu Mimoň, odboru výstavby, dopravy, zemědělství a životního prostředí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nebo v elektronické podobě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 zde – „Ohlášení </w:t>
      </w:r>
      <w:r w:rsidR="005B0003">
        <w:rPr>
          <w:rFonts w:ascii="Arial" w:eastAsia="Times New Roman" w:hAnsi="Arial" w:cs="Arial"/>
          <w:color w:val="333333"/>
          <w:lang w:eastAsia="cs-CZ"/>
        </w:rPr>
        <w:t>odstranění</w:t>
      </w:r>
      <w:r w:rsidR="009C1179">
        <w:rPr>
          <w:rFonts w:ascii="Arial" w:eastAsia="Times New Roman" w:hAnsi="Arial" w:cs="Arial"/>
          <w:color w:val="333333"/>
          <w:lang w:eastAsia="cs-CZ"/>
        </w:rPr>
        <w:t>“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F46B77" w:rsidRPr="00F46B77" w:rsidRDefault="00F46B77" w:rsidP="009C117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poplatky a jak je lze uhradit</w:t>
      </w:r>
    </w:p>
    <w:p w:rsidR="00F46B77" w:rsidRPr="00F46B77" w:rsidRDefault="00F46B77" w:rsidP="009C117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Správní poplatek je stanoven dle položky 18 odst. </w:t>
      </w:r>
      <w:r w:rsidR="009C1179">
        <w:rPr>
          <w:rFonts w:ascii="Arial" w:eastAsia="Times New Roman" w:hAnsi="Arial" w:cs="Arial"/>
          <w:color w:val="333333"/>
          <w:lang w:eastAsia="cs-CZ"/>
        </w:rPr>
        <w:t>1</w:t>
      </w:r>
      <w:r w:rsidR="005B4714">
        <w:rPr>
          <w:rFonts w:ascii="Arial" w:eastAsia="Times New Roman" w:hAnsi="Arial" w:cs="Arial"/>
          <w:color w:val="333333"/>
          <w:lang w:eastAsia="cs-CZ"/>
        </w:rPr>
        <w:t>2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5B4714">
        <w:rPr>
          <w:rFonts w:ascii="Arial" w:eastAsia="Times New Roman" w:hAnsi="Arial" w:cs="Arial"/>
          <w:color w:val="333333"/>
          <w:lang w:eastAsia="cs-CZ"/>
        </w:rPr>
        <w:t xml:space="preserve">nebo 13 </w:t>
      </w:r>
      <w:r w:rsidRPr="00F46B77">
        <w:rPr>
          <w:rFonts w:ascii="Arial" w:eastAsia="Times New Roman" w:hAnsi="Arial" w:cs="Arial"/>
          <w:color w:val="333333"/>
          <w:lang w:eastAsia="cs-CZ"/>
        </w:rPr>
        <w:t>sazebníku správních poplatků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, který je přílohou </w:t>
      </w:r>
      <w:r w:rsidRPr="00F46B77">
        <w:rPr>
          <w:rFonts w:ascii="Arial" w:eastAsia="Times New Roman" w:hAnsi="Arial" w:cs="Arial"/>
          <w:color w:val="333333"/>
          <w:lang w:eastAsia="cs-CZ"/>
        </w:rPr>
        <w:t>zákona č. 634/2004 Sb., 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o správních poplatcích, ve znění pozdějších předpisů. Stavebník 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bude 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stavebním úřadem 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k zaplacení </w:t>
      </w:r>
      <w:r w:rsidR="009C1179">
        <w:rPr>
          <w:rFonts w:ascii="Arial" w:eastAsia="Times New Roman" w:hAnsi="Arial" w:cs="Arial"/>
          <w:color w:val="333333"/>
          <w:lang w:eastAsia="cs-CZ"/>
        </w:rPr>
        <w:t xml:space="preserve">písemně </w:t>
      </w:r>
      <w:r w:rsidRPr="00F46B77">
        <w:rPr>
          <w:rFonts w:ascii="Arial" w:eastAsia="Times New Roman" w:hAnsi="Arial" w:cs="Arial"/>
          <w:color w:val="333333"/>
          <w:lang w:eastAsia="cs-CZ"/>
        </w:rPr>
        <w:t>vyzván.</w:t>
      </w:r>
    </w:p>
    <w:p w:rsidR="00F46B77" w:rsidRPr="00F46B77" w:rsidRDefault="00F46B77" w:rsidP="009C117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Jaké jsou lhůty pro vyřízení</w:t>
      </w:r>
    </w:p>
    <w:p w:rsidR="00F46B77" w:rsidRDefault="00F46B77" w:rsidP="00D51C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Lh</w:t>
      </w:r>
      <w:r w:rsidR="00D51C2F">
        <w:rPr>
          <w:rFonts w:ascii="Arial" w:eastAsia="Times New Roman" w:hAnsi="Arial" w:cs="Arial"/>
          <w:color w:val="333333"/>
          <w:lang w:eastAsia="cs-CZ"/>
        </w:rPr>
        <w:t>ůta pro vydání souhlasu s odstraněním stavby je 30 dnů ode dne podání ohlášení, je-li ohlášení vč. příloh úplné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1D039D" w:rsidRPr="00F46B77" w:rsidRDefault="001D039D" w:rsidP="00D51C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Nejso</w:t>
      </w:r>
      <w:r w:rsidR="004715DC">
        <w:rPr>
          <w:rFonts w:ascii="Arial" w:eastAsia="Times New Roman" w:hAnsi="Arial" w:cs="Arial"/>
          <w:color w:val="333333"/>
          <w:lang w:eastAsia="cs-CZ"/>
        </w:rPr>
        <w:t>u</w:t>
      </w:r>
      <w:r>
        <w:rPr>
          <w:rFonts w:ascii="Arial" w:eastAsia="Times New Roman" w:hAnsi="Arial" w:cs="Arial"/>
          <w:color w:val="333333"/>
          <w:lang w:eastAsia="cs-CZ"/>
        </w:rPr>
        <w:t xml:space="preserve">-li splněny podmínky </w:t>
      </w:r>
      <w:r w:rsidR="004715DC">
        <w:rPr>
          <w:rFonts w:ascii="Arial" w:eastAsia="Times New Roman" w:hAnsi="Arial" w:cs="Arial"/>
          <w:color w:val="333333"/>
          <w:lang w:eastAsia="cs-CZ"/>
        </w:rPr>
        <w:t>pro vydání souhlasu, stavební úřad usnesením rozhodne o projednání žádosti v řízení. Lhůta je pak delší o dalších 30 dnů.</w:t>
      </w:r>
    </w:p>
    <w:p w:rsidR="00F46B77" w:rsidRPr="00F46B77" w:rsidRDefault="00F46B77" w:rsidP="00D300F4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Kteří jsou další účastníci (dotčení) řešení životní situace</w:t>
      </w:r>
    </w:p>
    <w:p w:rsidR="00F46B77" w:rsidRPr="00F46B77" w:rsidRDefault="006D5861" w:rsidP="00D300F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Osoby, kteří mají vlastnická práva nebo práva odpovídající věcnému břemenu </w:t>
      </w:r>
      <w:r w:rsidR="00765D8E">
        <w:rPr>
          <w:rFonts w:ascii="Arial" w:eastAsia="Times New Roman" w:hAnsi="Arial" w:cs="Arial"/>
          <w:color w:val="333333"/>
          <w:lang w:eastAsia="cs-CZ"/>
        </w:rPr>
        <w:t>k odstraňované stavbě nebo pozemku, jakož i osoby, které mají vlastnická nebo jiná věcná práva k sousedním pozemkům a stavbám na nich, a tato práva mohou být odstraňováním stavby nebo terénních úprav přímo dotčena.</w:t>
      </w:r>
    </w:p>
    <w:p w:rsidR="00F46B77" w:rsidRPr="00F46B77" w:rsidRDefault="00F46B77" w:rsidP="00553886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další činnosti jsou po žadateli požadovány</w:t>
      </w:r>
    </w:p>
    <w:p w:rsidR="00F46B77" w:rsidRPr="00F46B77" w:rsidRDefault="00F46B77" w:rsidP="005538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Žadatel může být stavebním úřadem vyzván k doplnění žádosti. Povinnosti a odpovědnost osob při přípravě a provádění staveb jsou dány § 152 až § 157 stavebního zákona.</w:t>
      </w:r>
    </w:p>
    <w:p w:rsidR="00F46B77" w:rsidRPr="00F46B77" w:rsidRDefault="00F46B77" w:rsidP="002E03F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Elektronická služba, kterou lze využít</w:t>
      </w:r>
    </w:p>
    <w:p w:rsidR="00F46B77" w:rsidRPr="00F46B77" w:rsidRDefault="002E03F2" w:rsidP="002E03F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Ohlášení </w:t>
      </w:r>
      <w:r w:rsidR="00947E87">
        <w:rPr>
          <w:rFonts w:ascii="Arial" w:eastAsia="Times New Roman" w:hAnsi="Arial" w:cs="Arial"/>
          <w:color w:val="333333"/>
          <w:lang w:eastAsia="cs-CZ"/>
        </w:rPr>
        <w:t>odstranění</w:t>
      </w:r>
      <w:r>
        <w:rPr>
          <w:rFonts w:ascii="Arial" w:eastAsia="Times New Roman" w:hAnsi="Arial" w:cs="Arial"/>
          <w:color w:val="333333"/>
          <w:lang w:eastAsia="cs-CZ"/>
        </w:rPr>
        <w:t xml:space="preserve"> j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 xml:space="preserve">e umožněno podat elektronickou poštou se zaručeným elektronickým podpisem, přílohy </w:t>
      </w:r>
      <w:r>
        <w:rPr>
          <w:rFonts w:ascii="Arial" w:eastAsia="Times New Roman" w:hAnsi="Arial" w:cs="Arial"/>
          <w:color w:val="333333"/>
          <w:lang w:eastAsia="cs-CZ"/>
        </w:rPr>
        <w:t xml:space="preserve">uvedené v části B ohlášení 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>je nutno fyzicky předložit úřadu.</w:t>
      </w:r>
    </w:p>
    <w:p w:rsidR="00F46B77" w:rsidRPr="00F46B77" w:rsidRDefault="00F46B77" w:rsidP="002E03F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Podle kterého právního předpisu se postupuje</w:t>
      </w:r>
    </w:p>
    <w:p w:rsidR="00F46B77" w:rsidRPr="00F46B77" w:rsidRDefault="00F46B77" w:rsidP="00947E8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Zákon č. 183/2006 Sb., o územním plánování a stavebním řádu (stavební zákon),</w:t>
      </w:r>
      <w:r w:rsidR="001A76F6">
        <w:rPr>
          <w:rFonts w:ascii="Arial" w:eastAsia="Times New Roman" w:hAnsi="Arial" w:cs="Arial"/>
          <w:color w:val="333333"/>
          <w:lang w:eastAsia="cs-CZ"/>
        </w:rPr>
        <w:t xml:space="preserve"> ve znění pozdějších předpisů</w:t>
      </w:r>
      <w:r w:rsidR="00947E87">
        <w:rPr>
          <w:rFonts w:ascii="Arial" w:eastAsia="Times New Roman" w:hAnsi="Arial" w:cs="Arial"/>
          <w:color w:val="333333"/>
          <w:lang w:eastAsia="cs-CZ"/>
        </w:rPr>
        <w:t>.</w:t>
      </w:r>
    </w:p>
    <w:p w:rsidR="00F46B77" w:rsidRPr="00F46B77" w:rsidRDefault="00F46B77" w:rsidP="001A76F6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související předpisy</w:t>
      </w:r>
    </w:p>
    <w:p w:rsidR="00F46B77" w:rsidRPr="00F46B77" w:rsidRDefault="00F46B77" w:rsidP="001A7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Zejména se jedná o:</w:t>
      </w:r>
    </w:p>
    <w:p w:rsidR="00947E87" w:rsidRDefault="00947E87" w:rsidP="00967936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zákon č. 500/2004 Sb.</w:t>
      </w:r>
      <w:r>
        <w:rPr>
          <w:rFonts w:ascii="Arial" w:eastAsia="Times New Roman" w:hAnsi="Arial" w:cs="Arial"/>
          <w:color w:val="333333"/>
          <w:lang w:eastAsia="cs-CZ"/>
        </w:rPr>
        <w:t>,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správní řád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:rsidR="00DF40C3" w:rsidRPr="00F46B77" w:rsidRDefault="00DF40C3" w:rsidP="00967936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vyhláška č. 499/2006 Sb., o dokumentaci staveb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:rsidR="00F46B77" w:rsidRPr="00F46B77" w:rsidRDefault="00F46B77" w:rsidP="00DF40C3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vyhláška č. 503/2006 Sb., o podrobnější úpravě územního rozhodování, územního opatření a stavebního řádu</w:t>
      </w:r>
      <w:r w:rsidR="00DF40C3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:rsidR="00F46B77" w:rsidRPr="00F46B77" w:rsidRDefault="00F46B77" w:rsidP="00DF40C3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další prováděcí vyhlášky a technické normy</w:t>
      </w:r>
    </w:p>
    <w:p w:rsidR="00F46B77" w:rsidRPr="00F46B77" w:rsidRDefault="00F46B77" w:rsidP="003D3D4F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opravné prostředky a jak se uplatňují</w:t>
      </w:r>
    </w:p>
    <w:p w:rsidR="00F46B77" w:rsidRDefault="00C86B1D" w:rsidP="003D3D4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Souhlas s</w:t>
      </w:r>
      <w:r w:rsidR="005D621D">
        <w:rPr>
          <w:rFonts w:ascii="Arial" w:eastAsia="Times New Roman" w:hAnsi="Arial" w:cs="Arial"/>
          <w:color w:val="333333"/>
          <w:lang w:eastAsia="cs-CZ"/>
        </w:rPr>
        <w:t> </w:t>
      </w:r>
      <w:r>
        <w:rPr>
          <w:rFonts w:ascii="Arial" w:eastAsia="Times New Roman" w:hAnsi="Arial" w:cs="Arial"/>
          <w:color w:val="333333"/>
          <w:lang w:eastAsia="cs-CZ"/>
        </w:rPr>
        <w:t>odstraněním</w:t>
      </w:r>
      <w:r w:rsidR="005D621D">
        <w:rPr>
          <w:rFonts w:ascii="Arial" w:eastAsia="Times New Roman" w:hAnsi="Arial" w:cs="Arial"/>
          <w:color w:val="333333"/>
          <w:lang w:eastAsia="cs-CZ"/>
        </w:rPr>
        <w:t xml:space="preserve"> stavby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 xml:space="preserve"> není správním rozhodnutím, nelze se proti němu odvolat. Souhlas lze přezkoumat v přezkumném řízení, které lze zahájit do 1 roku ode dne, kdy souhlas nabyl právních účinků. Rozhodnutí ve věci v přezkumném řízení v prvním stupni nelze vydat po uplynutí 15 měsíců ode dne, kdy souhlas nabyl právních účinků.</w:t>
      </w:r>
      <w:r w:rsidR="008C2EB8">
        <w:rPr>
          <w:rFonts w:ascii="Arial" w:eastAsia="Times New Roman" w:hAnsi="Arial" w:cs="Arial"/>
          <w:color w:val="333333"/>
          <w:lang w:eastAsia="cs-CZ"/>
        </w:rPr>
        <w:t xml:space="preserve"> K přezkumnému řízení je příslušný správní orgán </w:t>
      </w:r>
      <w:r w:rsidR="007159D7">
        <w:rPr>
          <w:rFonts w:ascii="Arial" w:eastAsia="Times New Roman" w:hAnsi="Arial" w:cs="Arial"/>
          <w:color w:val="333333"/>
          <w:lang w:eastAsia="cs-CZ"/>
        </w:rPr>
        <w:t>nadřízený stavebnímu úřadu, který souhlas vydal.</w:t>
      </w:r>
    </w:p>
    <w:p w:rsidR="005D621D" w:rsidRPr="00F46B77" w:rsidRDefault="005D621D" w:rsidP="003D3D4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Proti rozhodnutí povolení k odstranění stavby je možné podat odvolání do 15 dnů ode dne jeho oznámení ke Krajskému úřadu Libereckého kraje, odboru územního plánování a stavebního řádu, podáním u zdejšího správního orgánu, který rozhodnutí vydal. Dále se na rozhodnutí vztahují opravné prostředky dle § 81 a násl. správního řádu.</w:t>
      </w:r>
    </w:p>
    <w:p w:rsidR="00F46B77" w:rsidRPr="00F46B77" w:rsidRDefault="00F46B77" w:rsidP="007159D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sankce mohou být uplatněny v případě nedodržení povinností</w:t>
      </w:r>
    </w:p>
    <w:p w:rsidR="00F46B77" w:rsidRPr="00F46B77" w:rsidRDefault="00F46B77" w:rsidP="00F46B7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46B7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Sankce upravuje § 178 až § 183 stavebního zákona.</w:t>
      </w:r>
    </w:p>
    <w:p w:rsidR="00F46B77" w:rsidRPr="00F46B77" w:rsidRDefault="00F46B77" w:rsidP="00F46B7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Nejčastější dotazy</w:t>
      </w:r>
    </w:p>
    <w:p w:rsidR="00AB79FB" w:rsidRPr="00F46B77" w:rsidRDefault="00AA66CA" w:rsidP="005A3A8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(nevyplněno)</w:t>
      </w:r>
      <w:r w:rsidR="00975327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:rsidR="00F46B77" w:rsidRPr="00F46B77" w:rsidRDefault="00F46B77" w:rsidP="005A3A8D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Další informace</w:t>
      </w:r>
    </w:p>
    <w:p w:rsidR="00F46B77" w:rsidRPr="00F46B77" w:rsidRDefault="001B05B1" w:rsidP="005A3A8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(nevyplněno)</w:t>
      </w:r>
    </w:p>
    <w:p w:rsidR="00F46B77" w:rsidRPr="00F46B77" w:rsidRDefault="00F46B77" w:rsidP="00A91B27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Informace o popisovaném postupu (o řešení životní situace) je možné získat také z jiných zdrojů a v jiné formě</w:t>
      </w:r>
    </w:p>
    <w:p w:rsidR="00F46B77" w:rsidRPr="00F46B77" w:rsidRDefault="00F46B77" w:rsidP="00F46B7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Na internetových stránkách </w:t>
      </w:r>
      <w:r w:rsidR="00A91B27">
        <w:rPr>
          <w:rFonts w:ascii="Arial" w:eastAsia="Times New Roman" w:hAnsi="Arial" w:cs="Arial"/>
          <w:color w:val="333333"/>
          <w:lang w:eastAsia="cs-CZ"/>
        </w:rPr>
        <w:t>Ministerstva pro místní rozvoj – www.mmr.cz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:rsidR="00F46B77" w:rsidRPr="00F46B77" w:rsidRDefault="00F46B77" w:rsidP="00A91B2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 správnost popisu odpovídá</w:t>
      </w:r>
    </w:p>
    <w:p w:rsidR="00F46B77" w:rsidRPr="00F46B77" w:rsidRDefault="00A91B27" w:rsidP="00F46B7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Ing. Petr Tadlík, vedoucí odboru výstavby, dopravy, zemědělství a životního prostředí</w:t>
      </w:r>
    </w:p>
    <w:p w:rsidR="00F46B77" w:rsidRPr="00F46B77" w:rsidRDefault="00F46B77" w:rsidP="00A91B2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je zpracován podle právního stavu ke dni</w:t>
      </w:r>
    </w:p>
    <w:p w:rsidR="00F46B77" w:rsidRPr="00C27BC2" w:rsidRDefault="00C27BC2" w:rsidP="00C27BC2">
      <w:pPr>
        <w:pStyle w:val="Odstavecseseznamem"/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1.</w:t>
      </w:r>
      <w:r w:rsidR="008826F0">
        <w:rPr>
          <w:rFonts w:ascii="Arial" w:eastAsia="Times New Roman" w:hAnsi="Arial" w:cs="Arial"/>
          <w:color w:val="333333"/>
          <w:lang w:eastAsia="cs-CZ"/>
        </w:rPr>
        <w:t>1</w:t>
      </w:r>
      <w:r w:rsidR="00F46B77" w:rsidRPr="00C27BC2">
        <w:rPr>
          <w:rFonts w:ascii="Arial" w:eastAsia="Times New Roman" w:hAnsi="Arial" w:cs="Arial"/>
          <w:color w:val="333333"/>
          <w:lang w:eastAsia="cs-CZ"/>
        </w:rPr>
        <w:t>.201</w:t>
      </w:r>
      <w:r w:rsidR="008826F0">
        <w:rPr>
          <w:rFonts w:ascii="Arial" w:eastAsia="Times New Roman" w:hAnsi="Arial" w:cs="Arial"/>
          <w:color w:val="333333"/>
          <w:lang w:eastAsia="cs-CZ"/>
        </w:rPr>
        <w:t>8</w:t>
      </w:r>
    </w:p>
    <w:p w:rsidR="00F46B77" w:rsidRPr="00F46B77" w:rsidRDefault="00F46B77" w:rsidP="00A91B2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46B7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byl naposledy aktualizován</w:t>
      </w:r>
    </w:p>
    <w:p w:rsidR="00F46B77" w:rsidRPr="00F46B77" w:rsidRDefault="005D6BFE" w:rsidP="00F46B7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30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>.</w:t>
      </w:r>
      <w:r w:rsidR="00C0371C">
        <w:rPr>
          <w:rFonts w:ascii="Arial" w:eastAsia="Times New Roman" w:hAnsi="Arial" w:cs="Arial"/>
          <w:color w:val="333333"/>
          <w:lang w:eastAsia="cs-CZ"/>
        </w:rPr>
        <w:t>6</w:t>
      </w:r>
      <w:r w:rsidR="00F46B77" w:rsidRPr="00F46B77">
        <w:rPr>
          <w:rFonts w:ascii="Arial" w:eastAsia="Times New Roman" w:hAnsi="Arial" w:cs="Arial"/>
          <w:color w:val="333333"/>
          <w:lang w:eastAsia="cs-CZ"/>
        </w:rPr>
        <w:t>.20</w:t>
      </w:r>
      <w:r w:rsidR="00C0371C">
        <w:rPr>
          <w:rFonts w:ascii="Arial" w:eastAsia="Times New Roman" w:hAnsi="Arial" w:cs="Arial"/>
          <w:color w:val="333333"/>
          <w:lang w:eastAsia="cs-CZ"/>
        </w:rPr>
        <w:t>21</w:t>
      </w:r>
    </w:p>
    <w:p w:rsidR="002E125C" w:rsidRPr="00F46B77" w:rsidRDefault="002E125C">
      <w:pPr>
        <w:rPr>
          <w:rFonts w:ascii="Arial" w:hAnsi="Arial" w:cs="Arial"/>
          <w:sz w:val="20"/>
          <w:szCs w:val="20"/>
        </w:rPr>
      </w:pPr>
    </w:p>
    <w:sectPr w:rsidR="002E125C" w:rsidRPr="00F46B77" w:rsidSect="00CE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3B00"/>
    <w:multiLevelType w:val="hybridMultilevel"/>
    <w:tmpl w:val="AFF6E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39AF"/>
    <w:multiLevelType w:val="multilevel"/>
    <w:tmpl w:val="4EA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77"/>
    <w:rsid w:val="000D4060"/>
    <w:rsid w:val="000E7DB2"/>
    <w:rsid w:val="001304C2"/>
    <w:rsid w:val="001A76F6"/>
    <w:rsid w:val="001B05B1"/>
    <w:rsid w:val="001D039D"/>
    <w:rsid w:val="002433C2"/>
    <w:rsid w:val="002E03F2"/>
    <w:rsid w:val="002E125C"/>
    <w:rsid w:val="0035586B"/>
    <w:rsid w:val="003779CE"/>
    <w:rsid w:val="003D3D4F"/>
    <w:rsid w:val="004715DC"/>
    <w:rsid w:val="004C3D76"/>
    <w:rsid w:val="004E7835"/>
    <w:rsid w:val="0051778E"/>
    <w:rsid w:val="00553886"/>
    <w:rsid w:val="005A3A8D"/>
    <w:rsid w:val="005B0003"/>
    <w:rsid w:val="005B4714"/>
    <w:rsid w:val="005D621D"/>
    <w:rsid w:val="005D6BFE"/>
    <w:rsid w:val="005F55DE"/>
    <w:rsid w:val="00680643"/>
    <w:rsid w:val="006D5861"/>
    <w:rsid w:val="007159D7"/>
    <w:rsid w:val="0074335D"/>
    <w:rsid w:val="00765D8E"/>
    <w:rsid w:val="00803C84"/>
    <w:rsid w:val="008769CD"/>
    <w:rsid w:val="008826F0"/>
    <w:rsid w:val="008C2EB8"/>
    <w:rsid w:val="00947E87"/>
    <w:rsid w:val="00967936"/>
    <w:rsid w:val="00975327"/>
    <w:rsid w:val="009C1179"/>
    <w:rsid w:val="009F148E"/>
    <w:rsid w:val="00A1660A"/>
    <w:rsid w:val="00A24741"/>
    <w:rsid w:val="00A91B27"/>
    <w:rsid w:val="00AA66CA"/>
    <w:rsid w:val="00AB79FB"/>
    <w:rsid w:val="00B0696A"/>
    <w:rsid w:val="00B4384E"/>
    <w:rsid w:val="00C0371C"/>
    <w:rsid w:val="00C27BC2"/>
    <w:rsid w:val="00C86B1D"/>
    <w:rsid w:val="00CC6732"/>
    <w:rsid w:val="00CE510A"/>
    <w:rsid w:val="00D300F4"/>
    <w:rsid w:val="00D43689"/>
    <w:rsid w:val="00D51C2F"/>
    <w:rsid w:val="00DF40C3"/>
    <w:rsid w:val="00E40012"/>
    <w:rsid w:val="00E738D9"/>
    <w:rsid w:val="00E9075F"/>
    <w:rsid w:val="00F46B77"/>
    <w:rsid w:val="00FA09B4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561A"/>
  <w15:chartTrackingRefBased/>
  <w15:docId w15:val="{85512EBD-725F-419C-88BB-E9D0B495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46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46B7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4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46B7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74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923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018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5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138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667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85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146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254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5922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62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725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56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914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017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85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25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42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050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709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2073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8068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5908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7713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80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810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747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25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685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955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316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565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821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1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4243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262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935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96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14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335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744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701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9877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005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28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781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31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7195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6044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182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331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1514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153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00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277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51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376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810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106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3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Tadlík Petr</dc:creator>
  <cp:keywords/>
  <dc:description/>
  <cp:lastModifiedBy>Tadlík Petr</cp:lastModifiedBy>
  <cp:revision>18</cp:revision>
  <dcterms:created xsi:type="dcterms:W3CDTF">2021-06-28T08:02:00Z</dcterms:created>
  <dcterms:modified xsi:type="dcterms:W3CDTF">2021-06-29T10:25:00Z</dcterms:modified>
</cp:coreProperties>
</file>