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BB5CD" w14:textId="77777777" w:rsidR="00A66E60" w:rsidRPr="00A66E60" w:rsidRDefault="001A0DDC" w:rsidP="00A66E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Základní způsobilost dle §</w:t>
      </w:r>
      <w:r w:rsidR="0009527F">
        <w:rPr>
          <w:rFonts w:ascii="Arial" w:hAnsi="Arial" w:cs="Arial"/>
          <w:b/>
          <w:sz w:val="32"/>
          <w:szCs w:val="32"/>
        </w:rPr>
        <w:t>74</w:t>
      </w:r>
    </w:p>
    <w:p w14:paraId="371A70FC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D429A" w14:textId="06374839" w:rsidR="00A66E60" w:rsidRPr="005F6BF1" w:rsidRDefault="001F44A6" w:rsidP="00CC558D">
      <w:pPr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„</w:t>
      </w:r>
      <w:r w:rsidR="00F11AE3">
        <w:rPr>
          <w:rFonts w:ascii="Arial" w:hAnsi="Arial" w:cs="Arial"/>
          <w:b/>
          <w:bCs/>
          <w:color w:val="000000"/>
          <w:sz w:val="28"/>
          <w:szCs w:val="28"/>
        </w:rPr>
        <w:t>Rekonstrukce objektu zázemí koupaliště v Mimoni</w:t>
      </w: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“</w:t>
      </w:r>
    </w:p>
    <w:p w14:paraId="56A0B342" w14:textId="77777777" w:rsid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E09D659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Uchazeč (obchodní název): </w:t>
      </w:r>
    </w:p>
    <w:p w14:paraId="0A70F957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Adresa, sídlo, místo podnikání:</w:t>
      </w:r>
    </w:p>
    <w:p w14:paraId="2B1A2C63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IČ:</w:t>
      </w:r>
    </w:p>
    <w:p w14:paraId="2625AB22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DIČ: </w:t>
      </w:r>
    </w:p>
    <w:p w14:paraId="0E22F0AD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Telefon, fax, e-mail: </w:t>
      </w:r>
    </w:p>
    <w:p w14:paraId="6D77CE99" w14:textId="77777777" w:rsidR="00A66E60" w:rsidRDefault="00A66E60" w:rsidP="00A66E6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Jméno oprávněné osoby: </w:t>
      </w:r>
    </w:p>
    <w:p w14:paraId="283DB4C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4DE1A1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5D06D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9D7DE" w14:textId="77777777" w:rsidR="00A66E60" w:rsidRPr="00A66E60" w:rsidRDefault="00A66E60" w:rsidP="00A63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V souladu s vyhlášenými podmínkami zadavatele ke shora uvedenému zadávacímu řízení prokazuji jako</w:t>
      </w:r>
      <w:r>
        <w:rPr>
          <w:rFonts w:ascii="Arial" w:hAnsi="Arial" w:cs="Arial"/>
          <w:sz w:val="24"/>
          <w:szCs w:val="24"/>
        </w:rPr>
        <w:t xml:space="preserve"> </w:t>
      </w:r>
      <w:r w:rsidRPr="00A66E60">
        <w:rPr>
          <w:rFonts w:ascii="Arial" w:hAnsi="Arial" w:cs="Arial"/>
          <w:sz w:val="24"/>
          <w:szCs w:val="24"/>
        </w:rPr>
        <w:t xml:space="preserve">oprávněná osoba dodavatele splnění </w:t>
      </w:r>
      <w:r w:rsidR="00A63F13">
        <w:rPr>
          <w:rFonts w:ascii="Arial" w:hAnsi="Arial" w:cs="Arial"/>
          <w:sz w:val="24"/>
          <w:szCs w:val="24"/>
        </w:rPr>
        <w:t xml:space="preserve">základních </w:t>
      </w:r>
      <w:r w:rsidR="0026448B">
        <w:rPr>
          <w:rFonts w:ascii="Arial" w:hAnsi="Arial" w:cs="Arial"/>
          <w:sz w:val="24"/>
          <w:szCs w:val="24"/>
        </w:rPr>
        <w:t>způsobilostí dle</w:t>
      </w:r>
      <w:r w:rsidR="00A63F13">
        <w:rPr>
          <w:rFonts w:ascii="Arial" w:hAnsi="Arial" w:cs="Arial"/>
          <w:sz w:val="24"/>
          <w:szCs w:val="24"/>
        </w:rPr>
        <w:t xml:space="preserve"> § </w:t>
      </w:r>
      <w:r w:rsidR="005F6300">
        <w:rPr>
          <w:rFonts w:ascii="Arial" w:hAnsi="Arial" w:cs="Arial"/>
          <w:sz w:val="24"/>
          <w:szCs w:val="24"/>
        </w:rPr>
        <w:t>74</w:t>
      </w:r>
      <w:r w:rsidR="00A63F13">
        <w:rPr>
          <w:rFonts w:ascii="Arial" w:hAnsi="Arial" w:cs="Arial"/>
          <w:sz w:val="24"/>
          <w:szCs w:val="24"/>
        </w:rPr>
        <w:t>, zákona č. 13</w:t>
      </w:r>
      <w:r w:rsidR="005F6300">
        <w:rPr>
          <w:rFonts w:ascii="Arial" w:hAnsi="Arial" w:cs="Arial"/>
          <w:sz w:val="24"/>
          <w:szCs w:val="24"/>
        </w:rPr>
        <w:t>4</w:t>
      </w:r>
      <w:r w:rsidR="00A63F13">
        <w:rPr>
          <w:rFonts w:ascii="Arial" w:hAnsi="Arial" w:cs="Arial"/>
          <w:sz w:val="24"/>
          <w:szCs w:val="24"/>
        </w:rPr>
        <w:t>/20</w:t>
      </w:r>
      <w:r w:rsidR="005F6300">
        <w:rPr>
          <w:rFonts w:ascii="Arial" w:hAnsi="Arial" w:cs="Arial"/>
          <w:sz w:val="24"/>
          <w:szCs w:val="24"/>
        </w:rPr>
        <w:t>16</w:t>
      </w:r>
      <w:r w:rsidR="00A63F13">
        <w:rPr>
          <w:rFonts w:ascii="Arial" w:hAnsi="Arial" w:cs="Arial"/>
          <w:sz w:val="24"/>
          <w:szCs w:val="24"/>
        </w:rPr>
        <w:t xml:space="preserve"> Sb., zákona o veřejných zakázkách v níže u</w:t>
      </w:r>
      <w:r w:rsidRPr="00A66E60">
        <w:rPr>
          <w:rFonts w:ascii="Arial" w:hAnsi="Arial" w:cs="Arial"/>
          <w:sz w:val="24"/>
          <w:szCs w:val="24"/>
        </w:rPr>
        <w:t>vedené</w:t>
      </w:r>
      <w:r w:rsidR="00A63F13">
        <w:rPr>
          <w:rFonts w:ascii="Arial" w:hAnsi="Arial" w:cs="Arial"/>
          <w:sz w:val="24"/>
          <w:szCs w:val="24"/>
        </w:rPr>
        <w:t>m</w:t>
      </w:r>
      <w:r w:rsidRPr="00A66E60">
        <w:rPr>
          <w:rFonts w:ascii="Arial" w:hAnsi="Arial" w:cs="Arial"/>
          <w:sz w:val="24"/>
          <w:szCs w:val="24"/>
        </w:rPr>
        <w:t xml:space="preserve"> prohlášení:</w:t>
      </w:r>
    </w:p>
    <w:p w14:paraId="5FCB1333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C642C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B9AE4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1EB6E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Prohlašuji, že</w:t>
      </w:r>
      <w:r w:rsidR="00F447A8">
        <w:rPr>
          <w:rFonts w:ascii="Arial" w:hAnsi="Arial" w:cs="Arial"/>
          <w:sz w:val="24"/>
          <w:szCs w:val="24"/>
        </w:rPr>
        <w:t>:</w:t>
      </w:r>
    </w:p>
    <w:p w14:paraId="0471A332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8E6C8A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E6A686" w14:textId="77777777" w:rsidR="00F447A8" w:rsidRPr="00A66E60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F4BF4" w14:textId="77777777" w:rsidR="0009527F" w:rsidRPr="005942E1" w:rsidRDefault="00F447A8" w:rsidP="005942E1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361B16D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75E057A5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3A8F45DC" w14:textId="77777777" w:rsidR="0009527F" w:rsidRPr="00F447A8" w:rsidRDefault="0009527F" w:rsidP="00F447A8">
      <w:pPr>
        <w:pStyle w:val="Prosttext"/>
        <w:ind w:left="14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577D893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01BC361B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C744DDA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 xml:space="preserve"> dodavatel 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4DB65D7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6FDE91B7" w14:textId="77777777" w:rsidR="0009527F" w:rsidRDefault="00F447A8" w:rsidP="00F447A8">
      <w:pPr>
        <w:pStyle w:val="Prosttext"/>
        <w:numPr>
          <w:ilvl w:val="0"/>
          <w:numId w:val="2"/>
        </w:num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 není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v likvidaci24), proti němuž bylo vydáno rozhodnutí o úpadku25), vůči němuž byla nařízena nucená správa podle jiného právního předpisu26) nebo v obdobné situaci podle právního řádu země sídla dodavatele</w:t>
      </w:r>
      <w:r w:rsidR="0009527F">
        <w:t>.</w:t>
      </w:r>
    </w:p>
    <w:p w14:paraId="4889048E" w14:textId="77777777" w:rsidR="00A66E60" w:rsidRPr="00A66E60" w:rsidRDefault="00A66E60" w:rsidP="00F447A8">
      <w:pPr>
        <w:pStyle w:val="Odstavecseseznamem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4B8084CA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324F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E84B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16C1B7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263C5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A51B0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6C8D9A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11D6B" w14:textId="77777777" w:rsidR="00A66E60" w:rsidRP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6E60">
        <w:rPr>
          <w:rFonts w:ascii="Arial" w:hAnsi="Arial" w:cs="Arial"/>
          <w:sz w:val="24"/>
          <w:szCs w:val="24"/>
        </w:rPr>
        <w:t xml:space="preserve"> dne: </w:t>
      </w:r>
    </w:p>
    <w:p w14:paraId="6D526EDB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3B15C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67DC2F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76AEAC" w14:textId="77777777" w:rsidR="00A66E60" w:rsidRPr="00A66E60" w:rsidRDefault="00A66E60" w:rsidP="00A66E60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podpis oprávněné osoby*</w:t>
      </w:r>
      <w:r>
        <w:rPr>
          <w:rFonts w:ascii="Arial" w:hAnsi="Arial" w:cs="Arial"/>
          <w:sz w:val="24"/>
          <w:szCs w:val="24"/>
        </w:rPr>
        <w:t xml:space="preserve"> uchazeče</w:t>
      </w:r>
    </w:p>
    <w:p w14:paraId="0217CDC9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3E4E9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8F38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2A31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83DC4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F2664D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EF66CE2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EBBF477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B9E555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43BE755" w14:textId="77777777" w:rsidR="003B3445" w:rsidRPr="00A66E60" w:rsidRDefault="00A66E60" w:rsidP="00A66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60">
        <w:rPr>
          <w:rFonts w:ascii="Times New Roman" w:hAnsi="Times New Roman" w:cs="Times New Roman"/>
          <w:sz w:val="20"/>
          <w:szCs w:val="20"/>
        </w:rPr>
        <w:t>*) oprávněnou osobou se rozumí osoba, která je oprávněná jednat jménem (např. dle zápisu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66E60">
        <w:rPr>
          <w:rFonts w:ascii="Times New Roman" w:hAnsi="Times New Roman" w:cs="Times New Roman"/>
          <w:sz w:val="20"/>
          <w:szCs w:val="20"/>
        </w:rPr>
        <w:t>obchodním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6E60">
        <w:rPr>
          <w:rFonts w:ascii="Times New Roman" w:hAnsi="Times New Roman" w:cs="Times New Roman"/>
          <w:sz w:val="20"/>
          <w:szCs w:val="20"/>
        </w:rPr>
        <w:t>rejstříku)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66E60">
        <w:rPr>
          <w:rFonts w:ascii="Times New Roman" w:hAnsi="Times New Roman" w:cs="Times New Roman"/>
          <w:sz w:val="20"/>
          <w:szCs w:val="20"/>
        </w:rPr>
        <w:t xml:space="preserve"> nebo za dodavatele (např. na základě udělené plné moci)</w:t>
      </w:r>
    </w:p>
    <w:sectPr w:rsidR="003B3445" w:rsidRPr="00A66E60" w:rsidSect="003B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75251"/>
    <w:multiLevelType w:val="hybridMultilevel"/>
    <w:tmpl w:val="C3EE0614"/>
    <w:lvl w:ilvl="0" w:tplc="4EF8E4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0B1DF6"/>
    <w:multiLevelType w:val="hybridMultilevel"/>
    <w:tmpl w:val="30626D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9745017">
    <w:abstractNumId w:val="1"/>
  </w:num>
  <w:num w:numId="2" w16cid:durableId="59409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60"/>
    <w:rsid w:val="0009527F"/>
    <w:rsid w:val="00112BCE"/>
    <w:rsid w:val="00155908"/>
    <w:rsid w:val="001A0DDC"/>
    <w:rsid w:val="001F44A6"/>
    <w:rsid w:val="002301A9"/>
    <w:rsid w:val="00232716"/>
    <w:rsid w:val="00235257"/>
    <w:rsid w:val="002606F7"/>
    <w:rsid w:val="0026448B"/>
    <w:rsid w:val="002C658E"/>
    <w:rsid w:val="00361204"/>
    <w:rsid w:val="003B3445"/>
    <w:rsid w:val="003C26C1"/>
    <w:rsid w:val="00431F2D"/>
    <w:rsid w:val="004646C5"/>
    <w:rsid w:val="00480060"/>
    <w:rsid w:val="00494048"/>
    <w:rsid w:val="005231C6"/>
    <w:rsid w:val="005942E1"/>
    <w:rsid w:val="005B420F"/>
    <w:rsid w:val="005F6300"/>
    <w:rsid w:val="005F6BF1"/>
    <w:rsid w:val="00677561"/>
    <w:rsid w:val="006806AA"/>
    <w:rsid w:val="006C7A08"/>
    <w:rsid w:val="007B002F"/>
    <w:rsid w:val="007C70C7"/>
    <w:rsid w:val="007D360E"/>
    <w:rsid w:val="00840B36"/>
    <w:rsid w:val="009814C2"/>
    <w:rsid w:val="00A63F13"/>
    <w:rsid w:val="00A66E60"/>
    <w:rsid w:val="00A73CAE"/>
    <w:rsid w:val="00AB4682"/>
    <w:rsid w:val="00B27AD2"/>
    <w:rsid w:val="00B44F9A"/>
    <w:rsid w:val="00BF68D3"/>
    <w:rsid w:val="00C33ADB"/>
    <w:rsid w:val="00CB04EE"/>
    <w:rsid w:val="00CC558D"/>
    <w:rsid w:val="00CC61C5"/>
    <w:rsid w:val="00DA52B0"/>
    <w:rsid w:val="00DA73BD"/>
    <w:rsid w:val="00E574ED"/>
    <w:rsid w:val="00E75895"/>
    <w:rsid w:val="00ED7413"/>
    <w:rsid w:val="00EE7516"/>
    <w:rsid w:val="00F11AE3"/>
    <w:rsid w:val="00F447A8"/>
    <w:rsid w:val="00FA119A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109"/>
  <w15:docId w15:val="{4CA7E777-74F3-4843-847F-5968FE1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E6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9527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527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Sodomková Adéla</cp:lastModifiedBy>
  <cp:revision>3</cp:revision>
  <dcterms:created xsi:type="dcterms:W3CDTF">2024-09-06T08:11:00Z</dcterms:created>
  <dcterms:modified xsi:type="dcterms:W3CDTF">2024-12-18T09:18:00Z</dcterms:modified>
</cp:coreProperties>
</file>