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250"/>
        <w:gridCol w:w="5557"/>
      </w:tblGrid>
      <w:tr w:rsidR="00CC2FA8" w:rsidRPr="00C023A7" w14:paraId="4C062C1D" w14:textId="77777777" w:rsidTr="00973563">
        <w:trPr>
          <w:cantSplit/>
          <w:trHeight w:val="838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F5680" w14:textId="1BBA02F8" w:rsidR="00CC2FA8" w:rsidRPr="00C023A7" w:rsidRDefault="00C023A7" w:rsidP="00973563">
            <w:pPr>
              <w:pStyle w:val="Nadpis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023A7">
              <w:rPr>
                <w:rFonts w:ascii="Arial" w:hAnsi="Arial" w:cs="Arial"/>
                <w:b/>
                <w:bCs/>
                <w:sz w:val="32"/>
                <w:szCs w:val="32"/>
              </w:rPr>
              <w:t>Žádost o dotac</w:t>
            </w:r>
            <w:r w:rsidR="0092339E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C023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2339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z programu v oblasti </w:t>
            </w:r>
            <w:r w:rsidRPr="00C023A7">
              <w:rPr>
                <w:rFonts w:ascii="Arial" w:hAnsi="Arial" w:cs="Arial"/>
                <w:b/>
                <w:bCs/>
                <w:sz w:val="32"/>
                <w:szCs w:val="32"/>
              </w:rPr>
              <w:t>podpor</w:t>
            </w:r>
            <w:r w:rsidR="0092339E"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  <w:r w:rsidRPr="00C023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výstavby rodinných domů ve správním území města Mimoň </w:t>
            </w:r>
          </w:p>
        </w:tc>
      </w:tr>
      <w:tr w:rsidR="00CC2FA8" w:rsidRPr="00C023A7" w14:paraId="449FEC55" w14:textId="77777777" w:rsidTr="00BC4A3E">
        <w:trPr>
          <w:cantSplit/>
          <w:trHeight w:val="295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7368B" w14:textId="77777777" w:rsidR="00043602" w:rsidRPr="00C023A7" w:rsidRDefault="00043602" w:rsidP="000F36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543C74" w14:textId="77777777" w:rsidR="00CC2FA8" w:rsidRPr="00C023A7" w:rsidRDefault="000F3648" w:rsidP="000F36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3A7">
              <w:rPr>
                <w:rFonts w:ascii="Arial" w:hAnsi="Arial" w:cs="Arial"/>
                <w:b/>
                <w:bCs/>
                <w:sz w:val="28"/>
                <w:szCs w:val="28"/>
              </w:rPr>
              <w:t>Údaje o vlastníkovi nemovitosti, na níž je žádána účelová dotace</w:t>
            </w:r>
          </w:p>
        </w:tc>
      </w:tr>
      <w:tr w:rsidR="00CC2FA8" w:rsidRPr="00C023A7" w14:paraId="4A6AE0AE" w14:textId="77777777" w:rsidTr="00F23307">
        <w:trPr>
          <w:cantSplit/>
          <w:trHeight w:val="292"/>
          <w:jc w:val="center"/>
        </w:trPr>
        <w:tc>
          <w:tcPr>
            <w:tcW w:w="55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A4994" w14:textId="77777777" w:rsidR="00CC2FA8" w:rsidRPr="00C023A7" w:rsidRDefault="0039208D" w:rsidP="003F3870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23A7">
              <w:rPr>
                <w:rFonts w:ascii="Arial" w:hAnsi="Arial" w:cs="Arial"/>
                <w:b/>
                <w:bCs/>
                <w:szCs w:val="24"/>
              </w:rPr>
              <w:t xml:space="preserve">Jméno, příjmení, </w:t>
            </w:r>
            <w:r w:rsidR="00F23307">
              <w:rPr>
                <w:rFonts w:ascii="Arial" w:hAnsi="Arial" w:cs="Arial"/>
                <w:b/>
                <w:bCs/>
                <w:szCs w:val="24"/>
              </w:rPr>
              <w:t>datum narození</w:t>
            </w:r>
          </w:p>
        </w:tc>
        <w:tc>
          <w:tcPr>
            <w:tcW w:w="55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257E4B" w14:textId="77777777" w:rsidR="00CC2FA8" w:rsidRPr="00C023A7" w:rsidRDefault="00C023A7" w:rsidP="007E10F9">
            <w:pPr>
              <w:jc w:val="center"/>
              <w:rPr>
                <w:rFonts w:ascii="Arial" w:hAnsi="Arial" w:cs="Arial"/>
                <w:bCs/>
              </w:rPr>
            </w:pPr>
            <w:r w:rsidRPr="002D0400">
              <w:rPr>
                <w:rFonts w:ascii="Arial" w:hAnsi="Arial" w:cs="Arial"/>
                <w:b/>
                <w:bCs/>
              </w:rPr>
              <w:t>Trvalé bydliště: ulice, číslo popisné, obec, PSČ</w:t>
            </w:r>
          </w:p>
        </w:tc>
      </w:tr>
      <w:tr w:rsidR="00CC2FA8" w:rsidRPr="00C023A7" w14:paraId="266DC6C4" w14:textId="77777777" w:rsidTr="00973563">
        <w:trPr>
          <w:cantSplit/>
          <w:trHeight w:val="454"/>
          <w:jc w:val="center"/>
        </w:trPr>
        <w:tc>
          <w:tcPr>
            <w:tcW w:w="55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A6076" w14:textId="77777777" w:rsidR="00BD4FD7" w:rsidRPr="00C023A7" w:rsidRDefault="00B55F3F" w:rsidP="00BD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5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7933BE6" w14:textId="77777777" w:rsidR="00CC2FA8" w:rsidRPr="00C023A7" w:rsidRDefault="00CC2FA8" w:rsidP="007E10F9">
            <w:pPr>
              <w:rPr>
                <w:rFonts w:ascii="Arial" w:hAnsi="Arial" w:cs="Arial"/>
              </w:rPr>
            </w:pPr>
          </w:p>
        </w:tc>
      </w:tr>
      <w:tr w:rsidR="002F29FA" w:rsidRPr="00C023A7" w14:paraId="244BD015" w14:textId="77777777" w:rsidTr="00973563">
        <w:trPr>
          <w:cantSplit/>
          <w:trHeight w:val="454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F14D5" w14:textId="77777777" w:rsidR="002F29FA" w:rsidRPr="00C023A7" w:rsidRDefault="00B55F3F" w:rsidP="002F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C7F2218" w14:textId="77777777" w:rsidR="002F29FA" w:rsidRPr="00C023A7" w:rsidRDefault="002F29FA" w:rsidP="002F29FA">
            <w:pPr>
              <w:rPr>
                <w:rFonts w:ascii="Arial" w:hAnsi="Arial" w:cs="Arial"/>
              </w:rPr>
            </w:pPr>
          </w:p>
        </w:tc>
      </w:tr>
      <w:tr w:rsidR="002F29FA" w:rsidRPr="00C023A7" w14:paraId="2C57ABED" w14:textId="77777777" w:rsidTr="00973563">
        <w:trPr>
          <w:cantSplit/>
          <w:trHeight w:val="454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758C" w14:textId="77777777" w:rsidR="002F29FA" w:rsidRPr="00C023A7" w:rsidRDefault="00B55F3F" w:rsidP="002F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3FC2D02" w14:textId="77777777" w:rsidR="002F29FA" w:rsidRPr="00C023A7" w:rsidRDefault="002F29FA" w:rsidP="002F29FA">
            <w:pPr>
              <w:rPr>
                <w:rFonts w:ascii="Arial" w:hAnsi="Arial" w:cs="Arial"/>
              </w:rPr>
            </w:pPr>
          </w:p>
        </w:tc>
      </w:tr>
      <w:tr w:rsidR="002D3DBC" w:rsidRPr="00C023A7" w14:paraId="44BC81DD" w14:textId="77777777" w:rsidTr="00973563">
        <w:trPr>
          <w:cantSplit/>
          <w:trHeight w:val="454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B62DD" w14:textId="4A165302" w:rsidR="002D3DBC" w:rsidRPr="002D3DBC" w:rsidRDefault="0001680C" w:rsidP="002D3DB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Název peněžního ústavu a č</w:t>
            </w:r>
            <w:r w:rsidR="002D3DBC" w:rsidRPr="002D3DBC">
              <w:rPr>
                <w:rFonts w:ascii="Arial" w:hAnsi="Arial" w:cs="Arial"/>
                <w:b/>
                <w:bCs/>
                <w:szCs w:val="28"/>
              </w:rPr>
              <w:t>íslo účtu:</w:t>
            </w:r>
            <w:r w:rsidR="00B55F3F"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2D3DBC" w:rsidRPr="00C023A7" w14:paraId="31F525BA" w14:textId="77777777" w:rsidTr="00973563">
        <w:trPr>
          <w:cantSplit/>
          <w:trHeight w:val="454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EE35D" w14:textId="77777777" w:rsidR="002D3DBC" w:rsidRPr="002D3DBC" w:rsidRDefault="002D3DBC" w:rsidP="002D3DBC">
            <w:pPr>
              <w:rPr>
                <w:rFonts w:ascii="Arial" w:hAnsi="Arial" w:cs="Arial"/>
                <w:b/>
                <w:bCs/>
                <w:szCs w:val="28"/>
              </w:rPr>
            </w:pPr>
            <w:r w:rsidRPr="002D3DBC">
              <w:rPr>
                <w:rFonts w:ascii="Arial" w:hAnsi="Arial" w:cs="Arial"/>
                <w:b/>
                <w:bCs/>
                <w:szCs w:val="28"/>
              </w:rPr>
              <w:t xml:space="preserve">Telefon, mail: </w:t>
            </w:r>
            <w:r w:rsidR="00B55F3F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</w:tc>
      </w:tr>
      <w:tr w:rsidR="00515D0F" w:rsidRPr="00C023A7" w14:paraId="0E5005EF" w14:textId="77777777" w:rsidTr="00BC4A3E">
        <w:trPr>
          <w:cantSplit/>
          <w:trHeight w:val="692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51A3A" w14:textId="77777777" w:rsidR="00480D5E" w:rsidRPr="00C023A7" w:rsidRDefault="00480D5E" w:rsidP="001A4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BBEBC0" w14:textId="77777777" w:rsidR="00515D0F" w:rsidRPr="00C023A7" w:rsidRDefault="00515D0F" w:rsidP="001A4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3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Údaje o </w:t>
            </w:r>
            <w:r w:rsidR="007E0326" w:rsidRPr="00C023A7">
              <w:rPr>
                <w:rFonts w:ascii="Arial" w:hAnsi="Arial" w:cs="Arial"/>
                <w:b/>
                <w:bCs/>
                <w:sz w:val="28"/>
                <w:szCs w:val="28"/>
              </w:rPr>
              <w:t>osobách, které budou trvale hlášen</w:t>
            </w:r>
            <w:r w:rsidR="00480D5E" w:rsidRPr="00C023A7">
              <w:rPr>
                <w:rFonts w:ascii="Arial" w:hAnsi="Arial" w:cs="Arial"/>
                <w:b/>
                <w:bCs/>
                <w:sz w:val="28"/>
                <w:szCs w:val="28"/>
              </w:rPr>
              <w:t>é</w:t>
            </w:r>
            <w:r w:rsidR="007E0326" w:rsidRPr="00C023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A49FF" w:rsidRPr="00C023A7">
              <w:rPr>
                <w:rFonts w:ascii="Arial" w:hAnsi="Arial" w:cs="Arial"/>
                <w:b/>
                <w:bCs/>
                <w:sz w:val="28"/>
                <w:szCs w:val="28"/>
              </w:rPr>
              <w:t>v rodinném domě, na nějž je žádána účelová dotace</w:t>
            </w:r>
          </w:p>
        </w:tc>
      </w:tr>
      <w:tr w:rsidR="00103074" w:rsidRPr="00C023A7" w14:paraId="4A4EE06C" w14:textId="77777777" w:rsidTr="00F23307">
        <w:trPr>
          <w:cantSplit/>
          <w:trHeight w:val="250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06BDB" w14:textId="6EEA9EE7" w:rsidR="00103074" w:rsidRPr="00C023A7" w:rsidRDefault="00103074" w:rsidP="003F3870">
            <w:pPr>
              <w:pStyle w:val="Nadpis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023A7">
              <w:rPr>
                <w:rFonts w:ascii="Arial" w:hAnsi="Arial" w:cs="Arial"/>
                <w:b/>
                <w:bCs/>
                <w:szCs w:val="24"/>
              </w:rPr>
              <w:t>Jméno</w:t>
            </w:r>
            <w:r w:rsidR="00973563">
              <w:rPr>
                <w:rFonts w:ascii="Arial" w:hAnsi="Arial" w:cs="Arial"/>
                <w:b/>
                <w:bCs/>
                <w:szCs w:val="24"/>
              </w:rPr>
              <w:t xml:space="preserve"> a</w:t>
            </w:r>
            <w:r w:rsidRPr="00C023A7">
              <w:rPr>
                <w:rFonts w:ascii="Arial" w:hAnsi="Arial" w:cs="Arial"/>
                <w:b/>
                <w:bCs/>
                <w:szCs w:val="24"/>
              </w:rPr>
              <w:t xml:space="preserve"> příjmení 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3675B8" w14:textId="77777777" w:rsidR="00103074" w:rsidRPr="00C023A7" w:rsidRDefault="00F23307" w:rsidP="007E10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narození</w:t>
            </w:r>
          </w:p>
        </w:tc>
      </w:tr>
      <w:tr w:rsidR="00F23307" w:rsidRPr="00C023A7" w14:paraId="0C3B2173" w14:textId="77777777" w:rsidTr="004C2215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2927A0" w14:textId="60E25AC1" w:rsidR="00F23307" w:rsidRPr="00973563" w:rsidRDefault="00F23307" w:rsidP="007E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0DB54" w14:textId="77777777" w:rsidR="00F23307" w:rsidRPr="00C023A7" w:rsidRDefault="00F23307" w:rsidP="007E10F9">
            <w:pPr>
              <w:rPr>
                <w:rFonts w:ascii="Arial" w:eastAsia="Arial Unicode MS" w:hAnsi="Arial" w:cs="Arial"/>
                <w:bCs/>
                <w:iCs/>
                <w:szCs w:val="20"/>
              </w:rPr>
            </w:pPr>
          </w:p>
        </w:tc>
      </w:tr>
      <w:tr w:rsidR="00F23307" w:rsidRPr="00C023A7" w14:paraId="695DC96B" w14:textId="77777777" w:rsidTr="00485995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E2E51" w14:textId="7976CF00" w:rsidR="00F23307" w:rsidRPr="00973563" w:rsidRDefault="00F23307" w:rsidP="007E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3CE4A" w14:textId="77777777" w:rsidR="00F23307" w:rsidRPr="00C023A7" w:rsidRDefault="00F23307" w:rsidP="007E10F9">
            <w:pPr>
              <w:rPr>
                <w:rFonts w:ascii="Arial" w:eastAsia="Arial Unicode MS" w:hAnsi="Arial" w:cs="Arial"/>
                <w:bCs/>
                <w:iCs/>
                <w:szCs w:val="20"/>
              </w:rPr>
            </w:pPr>
          </w:p>
        </w:tc>
      </w:tr>
      <w:tr w:rsidR="00F23307" w:rsidRPr="00C023A7" w14:paraId="003C32E9" w14:textId="77777777" w:rsidTr="005E3BF2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A0D31" w14:textId="5DF03599" w:rsidR="00F23307" w:rsidRPr="00973563" w:rsidRDefault="00F23307" w:rsidP="00973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64404" w14:textId="77777777" w:rsidR="00F23307" w:rsidRPr="00C023A7" w:rsidRDefault="00F23307" w:rsidP="00833F49">
            <w:pPr>
              <w:pStyle w:val="Nadpis2"/>
              <w:rPr>
                <w:rFonts w:ascii="Arial" w:hAnsi="Arial" w:cs="Arial"/>
                <w:bCs/>
                <w:iCs/>
              </w:rPr>
            </w:pPr>
          </w:p>
        </w:tc>
      </w:tr>
      <w:tr w:rsidR="00F23307" w:rsidRPr="00C023A7" w14:paraId="0C9E36D1" w14:textId="77777777" w:rsidTr="00110BD7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8E2D0" w14:textId="63451F7F" w:rsidR="00F23307" w:rsidRPr="00973563" w:rsidRDefault="00F23307" w:rsidP="00973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9DD5F" w14:textId="77777777" w:rsidR="00F23307" w:rsidRPr="00C023A7" w:rsidRDefault="00F23307" w:rsidP="00833F49">
            <w:pPr>
              <w:pStyle w:val="Nadpis2"/>
              <w:rPr>
                <w:rFonts w:ascii="Arial" w:hAnsi="Arial" w:cs="Arial"/>
                <w:bCs/>
                <w:iCs/>
              </w:rPr>
            </w:pPr>
          </w:p>
        </w:tc>
      </w:tr>
      <w:tr w:rsidR="00F23307" w:rsidRPr="00C023A7" w14:paraId="0310EEF2" w14:textId="77777777" w:rsidTr="007C0759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B15B1" w14:textId="6DD64112" w:rsidR="00F23307" w:rsidRPr="00973563" w:rsidRDefault="00F23307" w:rsidP="007E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63A8D" w14:textId="77777777" w:rsidR="00F23307" w:rsidRPr="00C023A7" w:rsidRDefault="00F23307" w:rsidP="007E10F9">
            <w:pPr>
              <w:rPr>
                <w:rFonts w:ascii="Arial" w:eastAsia="Arial Unicode MS" w:hAnsi="Arial" w:cs="Arial"/>
                <w:bCs/>
                <w:iCs/>
                <w:szCs w:val="20"/>
              </w:rPr>
            </w:pPr>
          </w:p>
        </w:tc>
      </w:tr>
      <w:tr w:rsidR="00F23307" w:rsidRPr="00C023A7" w14:paraId="3878B8DD" w14:textId="77777777" w:rsidTr="00677F68">
        <w:trPr>
          <w:cantSplit/>
          <w:trHeight w:val="453"/>
          <w:jc w:val="center"/>
        </w:trPr>
        <w:tc>
          <w:tcPr>
            <w:tcW w:w="55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A5665" w14:textId="4F8B4BFF" w:rsidR="00F23307" w:rsidRPr="00C023A7" w:rsidRDefault="00F23307" w:rsidP="00973563">
            <w:pPr>
              <w:pStyle w:val="Nadpis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6.  </w:t>
            </w:r>
          </w:p>
        </w:tc>
        <w:tc>
          <w:tcPr>
            <w:tcW w:w="5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1AEB9" w14:textId="77777777" w:rsidR="00F23307" w:rsidRPr="00C023A7" w:rsidRDefault="00F23307" w:rsidP="007E10F9">
            <w:pPr>
              <w:rPr>
                <w:rFonts w:ascii="Arial" w:eastAsia="Arial Unicode MS" w:hAnsi="Arial" w:cs="Arial"/>
                <w:bCs/>
                <w:iCs/>
                <w:szCs w:val="20"/>
              </w:rPr>
            </w:pPr>
          </w:p>
        </w:tc>
      </w:tr>
      <w:tr w:rsidR="002F29FA" w:rsidRPr="00C023A7" w14:paraId="4A1ADD09" w14:textId="77777777" w:rsidTr="00BC4A3E">
        <w:trPr>
          <w:cantSplit/>
          <w:trHeight w:val="115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8BEF8" w14:textId="77777777" w:rsidR="002F29FA" w:rsidRPr="00C023A7" w:rsidRDefault="002F29FA" w:rsidP="00922D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A2EAEB" w14:textId="77777777" w:rsidR="002F29FA" w:rsidRPr="00C023A7" w:rsidRDefault="002F29FA" w:rsidP="00C023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23A7">
              <w:rPr>
                <w:rFonts w:ascii="Arial" w:hAnsi="Arial" w:cs="Arial"/>
                <w:b/>
                <w:bCs/>
                <w:sz w:val="28"/>
                <w:szCs w:val="28"/>
              </w:rPr>
              <w:t>Identifikace rodinného domu</w:t>
            </w:r>
          </w:p>
        </w:tc>
      </w:tr>
      <w:tr w:rsidR="002F29FA" w:rsidRPr="00C023A7" w14:paraId="7CB2490D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E8DCC" w14:textId="77777777" w:rsidR="002F29FA" w:rsidRPr="00C023A7" w:rsidRDefault="002F29FA" w:rsidP="007E10F9">
            <w:pPr>
              <w:pStyle w:val="Nadpis2"/>
              <w:rPr>
                <w:rFonts w:ascii="Arial" w:hAnsi="Arial" w:cs="Arial"/>
                <w:b/>
              </w:rPr>
            </w:pPr>
            <w:r w:rsidRPr="00C023A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4B27152" w14:textId="77777777" w:rsidR="002F29FA" w:rsidRPr="00C023A7" w:rsidRDefault="002F29FA" w:rsidP="007E10F9">
            <w:pPr>
              <w:rPr>
                <w:rFonts w:ascii="Arial" w:hAnsi="Arial" w:cs="Arial"/>
              </w:rPr>
            </w:pPr>
          </w:p>
        </w:tc>
      </w:tr>
      <w:tr w:rsidR="002F29FA" w:rsidRPr="00C023A7" w14:paraId="3DD0629C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97813" w14:textId="77777777" w:rsidR="002F29FA" w:rsidRPr="00C023A7" w:rsidRDefault="002F29FA" w:rsidP="007E10F9">
            <w:pPr>
              <w:pStyle w:val="Nadpis2"/>
              <w:rPr>
                <w:rFonts w:ascii="Arial" w:hAnsi="Arial" w:cs="Arial"/>
                <w:b/>
              </w:rPr>
            </w:pPr>
            <w:r w:rsidRPr="00C023A7">
              <w:rPr>
                <w:rFonts w:ascii="Arial" w:hAnsi="Arial" w:cs="Arial"/>
                <w:b/>
              </w:rPr>
              <w:t>Číslo parcely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705096" w14:textId="77777777" w:rsidR="002F29FA" w:rsidRPr="00C023A7" w:rsidRDefault="002F29FA" w:rsidP="007E10F9">
            <w:pPr>
              <w:rPr>
                <w:rFonts w:ascii="Arial" w:hAnsi="Arial" w:cs="Arial"/>
              </w:rPr>
            </w:pPr>
          </w:p>
        </w:tc>
      </w:tr>
      <w:tr w:rsidR="002F29FA" w:rsidRPr="00C023A7" w14:paraId="3BD564BF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3C586" w14:textId="77777777" w:rsidR="002F29FA" w:rsidRPr="00C023A7" w:rsidRDefault="002F29FA" w:rsidP="007E10F9">
            <w:pPr>
              <w:pStyle w:val="Nadpis2"/>
              <w:rPr>
                <w:rFonts w:ascii="Arial" w:hAnsi="Arial" w:cs="Arial"/>
                <w:b/>
              </w:rPr>
            </w:pPr>
            <w:r w:rsidRPr="00C023A7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6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D9120" w14:textId="77777777" w:rsidR="002F29FA" w:rsidRPr="00C023A7" w:rsidRDefault="002F29FA" w:rsidP="007E10F9">
            <w:pPr>
              <w:rPr>
                <w:rFonts w:ascii="Arial" w:hAnsi="Arial" w:cs="Arial"/>
              </w:rPr>
            </w:pPr>
          </w:p>
        </w:tc>
      </w:tr>
      <w:tr w:rsidR="002F29FA" w:rsidRPr="00C023A7" w14:paraId="5A964166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6D15A" w14:textId="77777777" w:rsidR="002F29FA" w:rsidRPr="00C023A7" w:rsidRDefault="002F29FA" w:rsidP="007E10F9">
            <w:pPr>
              <w:pStyle w:val="Nadpis2"/>
              <w:rPr>
                <w:rFonts w:ascii="Arial" w:hAnsi="Arial" w:cs="Arial"/>
                <w:b/>
              </w:rPr>
            </w:pPr>
            <w:r w:rsidRPr="00C023A7">
              <w:rPr>
                <w:rFonts w:ascii="Arial" w:hAnsi="Arial" w:cs="Arial"/>
                <w:b/>
              </w:rPr>
              <w:t>Číslo popisné/orientační</w:t>
            </w:r>
          </w:p>
        </w:tc>
        <w:tc>
          <w:tcPr>
            <w:tcW w:w="6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A14A1" w14:textId="77777777" w:rsidR="002F29FA" w:rsidRPr="00C023A7" w:rsidRDefault="002F29FA" w:rsidP="007E10F9">
            <w:pPr>
              <w:rPr>
                <w:rFonts w:ascii="Arial" w:hAnsi="Arial" w:cs="Arial"/>
              </w:rPr>
            </w:pPr>
          </w:p>
        </w:tc>
      </w:tr>
      <w:tr w:rsidR="00AE5F9B" w:rsidRPr="00C023A7" w14:paraId="5242EB8E" w14:textId="77777777" w:rsidTr="00BC4A3E">
        <w:trPr>
          <w:cantSplit/>
          <w:trHeight w:val="672"/>
          <w:jc w:val="center"/>
        </w:trPr>
        <w:tc>
          <w:tcPr>
            <w:tcW w:w="111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7C8E2" w14:textId="77777777" w:rsidR="00F41A74" w:rsidRDefault="00F41A74" w:rsidP="00AE5F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C27658" w14:textId="77777777" w:rsidR="0001680C" w:rsidRPr="00BC4A3E" w:rsidRDefault="00BC7EB0" w:rsidP="00BC4A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Údaje o rozhodnutích či opatřeních, na jejichž základě byla stavba povolena</w:t>
            </w:r>
          </w:p>
        </w:tc>
      </w:tr>
      <w:tr w:rsidR="00AE5F9B" w:rsidRPr="00C023A7" w14:paraId="1F1A24DC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37B67" w14:textId="77777777" w:rsidR="00AE5F9B" w:rsidRPr="00C023A7" w:rsidRDefault="00BC7EB0" w:rsidP="007D3D24">
            <w:pPr>
              <w:pStyle w:val="Nadpis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rozhodnutí/opatření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B20FEF" w14:textId="77777777" w:rsidR="00AE5F9B" w:rsidRPr="00C023A7" w:rsidRDefault="00AE5F9B" w:rsidP="00480D5E">
            <w:pPr>
              <w:rPr>
                <w:rFonts w:ascii="Arial" w:hAnsi="Arial" w:cs="Arial"/>
              </w:rPr>
            </w:pPr>
          </w:p>
        </w:tc>
      </w:tr>
      <w:tr w:rsidR="00210867" w:rsidRPr="00C023A7" w14:paraId="0098B364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4C804" w14:textId="77777777" w:rsidR="00210867" w:rsidRPr="00C023A7" w:rsidRDefault="00BC7EB0" w:rsidP="007D3D24">
            <w:pPr>
              <w:pStyle w:val="Nadpis2"/>
              <w:rPr>
                <w:rFonts w:ascii="Arial" w:hAnsi="Arial" w:cs="Arial"/>
                <w:b/>
              </w:rPr>
            </w:pPr>
            <w:r w:rsidRPr="00C023A7">
              <w:rPr>
                <w:rFonts w:ascii="Arial" w:hAnsi="Arial" w:cs="Arial"/>
                <w:b/>
                <w:iCs/>
              </w:rPr>
              <w:t>Číslo jednací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77A0EDA" w14:textId="77777777" w:rsidR="00210867" w:rsidRPr="00C023A7" w:rsidRDefault="00210867" w:rsidP="00480D5E">
            <w:pPr>
              <w:rPr>
                <w:rFonts w:ascii="Arial" w:hAnsi="Arial" w:cs="Arial"/>
              </w:rPr>
            </w:pPr>
          </w:p>
        </w:tc>
      </w:tr>
      <w:tr w:rsidR="00210867" w:rsidRPr="00C023A7" w14:paraId="76942836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6AFE8" w14:textId="77777777" w:rsidR="00210867" w:rsidRPr="00C023A7" w:rsidRDefault="00BC7EB0" w:rsidP="007D3D24">
            <w:pPr>
              <w:pStyle w:val="WW-Vchoz"/>
              <w:widowControl/>
              <w:suppressAutoHyphens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Ze dne</w:t>
            </w:r>
          </w:p>
        </w:tc>
        <w:tc>
          <w:tcPr>
            <w:tcW w:w="6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75A68" w14:textId="77777777" w:rsidR="00210867" w:rsidRPr="00C023A7" w:rsidRDefault="00210867" w:rsidP="00480D5E">
            <w:pPr>
              <w:rPr>
                <w:rFonts w:ascii="Arial" w:hAnsi="Arial" w:cs="Arial"/>
              </w:rPr>
            </w:pPr>
          </w:p>
        </w:tc>
      </w:tr>
      <w:tr w:rsidR="00210867" w:rsidRPr="00C023A7" w14:paraId="2DA46D4B" w14:textId="77777777" w:rsidTr="00973563">
        <w:trPr>
          <w:cantSplit/>
          <w:trHeight w:val="454"/>
          <w:jc w:val="center"/>
        </w:trPr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7970E" w14:textId="77777777" w:rsidR="00210867" w:rsidRPr="00C023A7" w:rsidRDefault="00210867" w:rsidP="007D3D24">
            <w:pPr>
              <w:pStyle w:val="WW-Vchoz"/>
              <w:widowControl/>
              <w:suppressAutoHyphens w:val="0"/>
              <w:rPr>
                <w:rFonts w:ascii="Arial" w:hAnsi="Arial" w:cs="Arial"/>
                <w:b/>
                <w:szCs w:val="24"/>
              </w:rPr>
            </w:pPr>
            <w:r w:rsidRPr="00C023A7">
              <w:rPr>
                <w:rFonts w:ascii="Arial" w:hAnsi="Arial" w:cs="Arial"/>
                <w:b/>
                <w:szCs w:val="24"/>
              </w:rPr>
              <w:t>Vydáno kým</w:t>
            </w:r>
          </w:p>
        </w:tc>
        <w:tc>
          <w:tcPr>
            <w:tcW w:w="68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ABC3D" w14:textId="77777777" w:rsidR="00210867" w:rsidRPr="00C023A7" w:rsidRDefault="00210867" w:rsidP="00480D5E">
            <w:pPr>
              <w:rPr>
                <w:rFonts w:ascii="Arial" w:hAnsi="Arial" w:cs="Arial"/>
              </w:rPr>
            </w:pPr>
          </w:p>
        </w:tc>
      </w:tr>
      <w:tr w:rsidR="00864FF4" w:rsidRPr="00C023A7" w14:paraId="44F18FF0" w14:textId="77777777" w:rsidTr="003F0148">
        <w:trPr>
          <w:cantSplit/>
          <w:trHeight w:val="1498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196C3" w14:textId="77777777" w:rsidR="00864FF4" w:rsidRPr="00864FF4" w:rsidRDefault="00864FF4" w:rsidP="00864F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4FF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Povinné přílohy</w:t>
            </w:r>
          </w:p>
          <w:p w14:paraId="10017961" w14:textId="77777777" w:rsidR="00864FF4" w:rsidRDefault="00864FF4" w:rsidP="00864FF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Kopie </w:t>
            </w:r>
            <w:r w:rsidR="00BC7EB0">
              <w:rPr>
                <w:rFonts w:ascii="Arial" w:hAnsi="Arial" w:cs="Arial"/>
                <w:b/>
                <w:bCs/>
              </w:rPr>
              <w:t xml:space="preserve">žádosti o přidělení č.p./ č. ev. </w:t>
            </w:r>
            <w:r w:rsidR="00BC7EB0" w:rsidRPr="00BC7EB0">
              <w:rPr>
                <w:rFonts w:ascii="Arial" w:hAnsi="Arial" w:cs="Arial"/>
                <w:bCs/>
              </w:rPr>
              <w:t xml:space="preserve">(vydává stavební úřad </w:t>
            </w:r>
            <w:proofErr w:type="spellStart"/>
            <w:r w:rsidR="00BC7EB0" w:rsidRPr="00BC7EB0">
              <w:rPr>
                <w:rFonts w:ascii="Arial" w:hAnsi="Arial" w:cs="Arial"/>
                <w:bCs/>
              </w:rPr>
              <w:t>MěÚ</w:t>
            </w:r>
            <w:proofErr w:type="spellEnd"/>
            <w:r w:rsidR="00BC7EB0" w:rsidRPr="00BC7EB0">
              <w:rPr>
                <w:rFonts w:ascii="Arial" w:hAnsi="Arial" w:cs="Arial"/>
                <w:bCs/>
              </w:rPr>
              <w:t xml:space="preserve"> Mimoň)</w:t>
            </w:r>
          </w:p>
          <w:p w14:paraId="239A3D1B" w14:textId="77777777" w:rsidR="00864FF4" w:rsidRPr="00F41A74" w:rsidRDefault="00864FF4" w:rsidP="00864FF4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Oznámení o změně v počtu trvale hlášených osob </w:t>
            </w:r>
            <w:r w:rsidRPr="00864FF4">
              <w:rPr>
                <w:rFonts w:ascii="Arial" w:hAnsi="Arial" w:cs="Arial"/>
                <w:bCs/>
              </w:rPr>
              <w:t>(vydává evidence obyvatel</w:t>
            </w:r>
            <w:r w:rsidR="00890AA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90AA0">
              <w:rPr>
                <w:rFonts w:ascii="Arial" w:hAnsi="Arial" w:cs="Arial"/>
                <w:bCs/>
              </w:rPr>
              <w:t>MěÚ</w:t>
            </w:r>
            <w:proofErr w:type="spellEnd"/>
            <w:r w:rsidR="00890AA0">
              <w:rPr>
                <w:rFonts w:ascii="Arial" w:hAnsi="Arial" w:cs="Arial"/>
                <w:bCs/>
              </w:rPr>
              <w:t xml:space="preserve"> Mimoň</w:t>
            </w:r>
            <w:r w:rsidRPr="00864FF4">
              <w:rPr>
                <w:rFonts w:ascii="Arial" w:hAnsi="Arial" w:cs="Arial"/>
                <w:bCs/>
              </w:rPr>
              <w:t>)</w:t>
            </w:r>
          </w:p>
          <w:p w14:paraId="6F26F77E" w14:textId="77777777" w:rsidR="00F41A74" w:rsidRPr="00864FF4" w:rsidRDefault="00F41A74" w:rsidP="00F41A74">
            <w:pPr>
              <w:pStyle w:val="Odstavecseseznamem"/>
              <w:rPr>
                <w:rFonts w:ascii="Arial" w:hAnsi="Arial" w:cs="Arial"/>
                <w:b/>
                <w:bCs/>
              </w:rPr>
            </w:pPr>
          </w:p>
        </w:tc>
      </w:tr>
      <w:tr w:rsidR="002F29FA" w:rsidRPr="00C023A7" w14:paraId="3293B1FD" w14:textId="77777777" w:rsidTr="00BC4A3E">
        <w:trPr>
          <w:cantSplit/>
          <w:trHeight w:val="344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710"/>
              <w:tblOverlap w:val="never"/>
              <w:tblW w:w="10943" w:type="dxa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10943"/>
            </w:tblGrid>
            <w:tr w:rsidR="002D3DBC" w:rsidRPr="002D3DBC" w14:paraId="7931E95E" w14:textId="77777777" w:rsidTr="002D3DBC">
              <w:trPr>
                <w:trHeight w:val="372"/>
              </w:trPr>
              <w:tc>
                <w:tcPr>
                  <w:tcW w:w="1094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22BCB13" w14:textId="77777777" w:rsidR="002D3DBC" w:rsidRDefault="002D3DBC" w:rsidP="00D53B10">
                  <w:pPr>
                    <w:pStyle w:val="Odstavecsesezname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1A460E" w14:textId="77777777" w:rsidR="002D3DBC" w:rsidRDefault="002D3DBC" w:rsidP="00D53B10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Žadatel o dotaci čestně prohlašuje, že:</w:t>
                  </w:r>
                </w:p>
                <w:p w14:paraId="3BFE8318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nemá žádné závazky po lhůtě splatnosti vůči městu Mimoň nebo vůči organizacím, u kterých je město zřizovatelem či zakladatelem, včetně organizací, ve kterých má město Mimoň majoritní podíl</w:t>
                  </w:r>
                </w:p>
                <w:p w14:paraId="2DF811CD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nemá daňový nedoplatek u správce daně příslušného pro správu jeho daně z příjmu (za daňový nedoplatek se nepovažuje částka daňového nedoplatku, který byl rozhodnutím správce daně posečkán, nebo byla povolena jeho úhrada ve splátkách)</w:t>
                  </w:r>
                </w:p>
                <w:p w14:paraId="20CFB666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nedluží pojistné na sociální zabezpečení, příspěvek na státní politiku zaměstnanosti a veřejné zdravotní pojištění</w:t>
                  </w:r>
                </w:p>
                <w:p w14:paraId="5B95211F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není dlužníkem v úpadku ve smyslu zákona č. 182/2006 Sb. insolvenční zákon</w:t>
                  </w:r>
                </w:p>
                <w:p w14:paraId="032499B4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není osobou, na jejíž majetek byla nařízena exekuce nebo byl podán návrh na exekuci</w:t>
                  </w:r>
                </w:p>
                <w:p w14:paraId="2E293009" w14:textId="77777777" w:rsidR="002D3DBC" w:rsidRDefault="002D3DBC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není nájemcem bytu v majetku města Mimoň </w:t>
                  </w:r>
                </w:p>
                <w:p w14:paraId="7D249219" w14:textId="77777777" w:rsidR="003F0148" w:rsidRDefault="003F0148" w:rsidP="00D53B1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má přímý příbuzenský vztah s osobami, na které žádá o dotaci, nebo tyto osoby jsou osobami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blízkými - druh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družka.</w:t>
                  </w:r>
                </w:p>
                <w:p w14:paraId="7F05CF33" w14:textId="77777777" w:rsidR="002D3DBC" w:rsidRDefault="002D3DBC" w:rsidP="00D53B10">
                  <w:pPr>
                    <w:ind w:left="7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EADD21" w14:textId="77777777" w:rsidR="002D3DBC" w:rsidRDefault="002D3DBC" w:rsidP="00D53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Prohlašuje, že veškeré údaje uvedené v žádosti odpovídají skutečnosti a dává městu Mimoň souhlas k jejich případnému ověření.</w:t>
                  </w:r>
                </w:p>
              </w:tc>
            </w:tr>
            <w:tr w:rsidR="002D3DBC" w:rsidRPr="002D3DBC" w14:paraId="0714556B" w14:textId="77777777" w:rsidTr="0075277E">
              <w:trPr>
                <w:trHeight w:val="3099"/>
              </w:trPr>
              <w:tc>
                <w:tcPr>
                  <w:tcW w:w="1094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AD2A5B3" w14:textId="77777777" w:rsidR="002D3DBC" w:rsidRDefault="002D3DBC" w:rsidP="00D53B10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Žadatel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souhlasí se zpracováním osobních údajů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 smyslu zákona č. 101/2000 Sb., o ochraně osobních údajů, ve znění pozdějších předpisů, za účelem:</w:t>
                  </w:r>
                </w:p>
                <w:p w14:paraId="4E2B82E4" w14:textId="77777777" w:rsidR="002D3DBC" w:rsidRDefault="002D3DBC" w:rsidP="00D53B10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evidence podpor malého rozsahu v souladu se zákonem č. 215/2004 Sb., o úpravě některých vztahů v oblasti veřejné podpory a o změně zákona o podpoře výzkumu a vývoje, ve znění pozdějších předpisů</w:t>
                  </w:r>
                </w:p>
                <w:p w14:paraId="76494DE0" w14:textId="77777777" w:rsidR="002D3DBC" w:rsidRDefault="002D3DBC" w:rsidP="00D53B10">
                  <w:pPr>
                    <w:pStyle w:val="Odstavecseseznamem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zpracování materiálů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souvisejících s poskytnutím finanční dotace z rozpočtu města Mimoň.</w:t>
                  </w:r>
                </w:p>
                <w:p w14:paraId="753D7D89" w14:textId="77777777" w:rsidR="00F41A74" w:rsidRDefault="00F41A74" w:rsidP="00D53B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05F804" w14:textId="77777777" w:rsidR="0075277E" w:rsidRDefault="002D3DBC" w:rsidP="00D53B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Tento souhlas uděluje pro všechny údaje, a to po celou dobu 10 let ode dne udělení souhlasu. Zároveň si je vědom svých práv podle zákona č. 101/2000 Sb., o ochraně osobních údajů. Veškeré uváděné údaje jsou přesné a pravdivé a jsou poskytovány dobrovolně. </w:t>
                  </w:r>
                </w:p>
                <w:p w14:paraId="2708860D" w14:textId="77777777" w:rsidR="002D3DBC" w:rsidRDefault="002D3DBC" w:rsidP="00D53B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D0B56F9" w14:textId="77777777" w:rsidR="00F41A74" w:rsidRPr="00BC4A3E" w:rsidRDefault="0092339E" w:rsidP="00D53B10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Žadatel a osoby, na které bude dotace čerpána, dávají souhlas poskytovateli dotace </w:t>
                  </w:r>
                  <w:r w:rsidR="0075277E">
                    <w:rPr>
                      <w:rFonts w:ascii="Arial" w:hAnsi="Arial" w:cs="Arial"/>
                      <w:sz w:val="20"/>
                      <w:szCs w:val="20"/>
                    </w:rPr>
                    <w:t>ke kontrole plnění podmínky udržitelnosti projektu, tzn. nahlížení do evidence obyvatel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277E">
                    <w:rPr>
                      <w:rFonts w:ascii="Arial" w:hAnsi="Arial" w:cs="Arial"/>
                      <w:sz w:val="20"/>
                      <w:szCs w:val="20"/>
                    </w:rPr>
                    <w:t>a kontrola počtu trvale hlášených osob</w:t>
                  </w:r>
                  <w:r w:rsidR="00BC4A3E">
                    <w:rPr>
                      <w:rFonts w:ascii="Arial" w:hAnsi="Arial" w:cs="Arial"/>
                      <w:sz w:val="20"/>
                      <w:szCs w:val="20"/>
                    </w:rPr>
                    <w:t xml:space="preserve"> v nemovitosti, ke které se čerpaná dotace vztahuje</w:t>
                  </w:r>
                  <w:r w:rsidR="0075277E">
                    <w:rPr>
                      <w:rFonts w:ascii="Arial" w:hAnsi="Arial" w:cs="Arial"/>
                      <w:sz w:val="20"/>
                      <w:szCs w:val="20"/>
                    </w:rPr>
                    <w:t>. Tento souhlas se uděluje po dobu udržitelnosti projektu, což je 5 let od uzavření veřejnoprávní smlouvy.</w:t>
                  </w:r>
                </w:p>
              </w:tc>
            </w:tr>
          </w:tbl>
          <w:p w14:paraId="321D9DDF" w14:textId="77777777" w:rsidR="00864FF4" w:rsidRDefault="00864FF4" w:rsidP="002D3DB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14:paraId="353E5019" w14:textId="77777777" w:rsidR="002F29FA" w:rsidRPr="00C023A7" w:rsidRDefault="002D3DBC" w:rsidP="002D3D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3DBC">
              <w:rPr>
                <w:rFonts w:ascii="Arial" w:hAnsi="Arial" w:cs="Arial"/>
                <w:b/>
                <w:bCs/>
                <w:szCs w:val="28"/>
              </w:rPr>
              <w:t xml:space="preserve">Prohlášení a souhlas se zpracováním osobních údajů </w:t>
            </w:r>
          </w:p>
        </w:tc>
      </w:tr>
      <w:tr w:rsidR="002F29FA" w:rsidRPr="00C023A7" w14:paraId="52D676F1" w14:textId="77777777" w:rsidTr="00BC4A3E">
        <w:trPr>
          <w:cantSplit/>
          <w:trHeight w:val="269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007C1" w14:textId="77777777" w:rsidR="002F29FA" w:rsidRPr="00C023A7" w:rsidRDefault="00BC4A3E" w:rsidP="00C023A7">
            <w:pPr>
              <w:rPr>
                <w:rFonts w:ascii="Arial" w:hAnsi="Arial" w:cs="Arial"/>
                <w:b/>
                <w:bCs/>
              </w:rPr>
            </w:pPr>
            <w:r w:rsidRPr="00C023A7">
              <w:rPr>
                <w:rFonts w:ascii="Arial" w:hAnsi="Arial" w:cs="Arial"/>
                <w:b/>
                <w:bCs/>
              </w:rPr>
              <w:t xml:space="preserve">V Mimoni dne       </w:t>
            </w:r>
          </w:p>
        </w:tc>
      </w:tr>
      <w:tr w:rsidR="002F29FA" w:rsidRPr="00C023A7" w14:paraId="446B0241" w14:textId="77777777" w:rsidTr="00BC4A3E">
        <w:trPr>
          <w:cantSplit/>
          <w:trHeight w:val="2857"/>
          <w:jc w:val="center"/>
        </w:trPr>
        <w:tc>
          <w:tcPr>
            <w:tcW w:w="11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DD0BF" w14:textId="77777777" w:rsidR="002D3DBC" w:rsidRDefault="00795D3C" w:rsidP="007E10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D3DBC">
              <w:rPr>
                <w:rFonts w:ascii="Arial" w:hAnsi="Arial" w:cs="Arial"/>
                <w:b/>
                <w:bCs/>
              </w:rPr>
              <w:t>odpisy vlastníků (žadatelů):</w:t>
            </w:r>
          </w:p>
          <w:p w14:paraId="295DF705" w14:textId="77777777" w:rsidR="002D3DBC" w:rsidRDefault="002D3DBC" w:rsidP="007E10F9">
            <w:pPr>
              <w:rPr>
                <w:rFonts w:ascii="Arial" w:hAnsi="Arial" w:cs="Arial"/>
                <w:b/>
                <w:bCs/>
              </w:rPr>
            </w:pPr>
          </w:p>
          <w:p w14:paraId="14DA472C" w14:textId="77777777" w:rsidR="002D3DBC" w:rsidRPr="00C023A7" w:rsidRDefault="002D3DBC" w:rsidP="007E10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……………………………………………………………</w:t>
            </w:r>
          </w:p>
          <w:p w14:paraId="14E919FC" w14:textId="77777777" w:rsidR="002F29FA" w:rsidRPr="00C023A7" w:rsidRDefault="002F29FA" w:rsidP="007E10F9">
            <w:pPr>
              <w:rPr>
                <w:rFonts w:ascii="Arial" w:hAnsi="Arial" w:cs="Arial"/>
                <w:b/>
                <w:bCs/>
              </w:rPr>
            </w:pPr>
          </w:p>
          <w:p w14:paraId="4D969876" w14:textId="77777777" w:rsidR="002F29FA" w:rsidRPr="00C023A7" w:rsidRDefault="002F29FA" w:rsidP="007E10F9">
            <w:pPr>
              <w:rPr>
                <w:rFonts w:ascii="Arial" w:hAnsi="Arial" w:cs="Arial"/>
                <w:b/>
                <w:bCs/>
              </w:rPr>
            </w:pPr>
          </w:p>
          <w:p w14:paraId="2563BE63" w14:textId="77777777" w:rsidR="002F29FA" w:rsidRPr="00C023A7" w:rsidRDefault="002D3DBC" w:rsidP="007E10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……………………………………………………………</w:t>
            </w:r>
          </w:p>
          <w:p w14:paraId="7E8B956E" w14:textId="77777777" w:rsidR="002F29FA" w:rsidRPr="00C023A7" w:rsidRDefault="002F29FA" w:rsidP="007E10F9">
            <w:pPr>
              <w:rPr>
                <w:rFonts w:ascii="Arial" w:hAnsi="Arial" w:cs="Arial"/>
                <w:b/>
                <w:bCs/>
              </w:rPr>
            </w:pPr>
          </w:p>
          <w:p w14:paraId="4BF0A960" w14:textId="77777777" w:rsidR="002F29FA" w:rsidRPr="00C023A7" w:rsidRDefault="002F29FA" w:rsidP="007E10F9">
            <w:pPr>
              <w:rPr>
                <w:rFonts w:ascii="Arial" w:hAnsi="Arial" w:cs="Arial"/>
                <w:b/>
                <w:bCs/>
              </w:rPr>
            </w:pPr>
          </w:p>
          <w:p w14:paraId="6A9EB0FF" w14:textId="77777777" w:rsidR="002F29FA" w:rsidRPr="00C023A7" w:rsidRDefault="002D3DBC" w:rsidP="007E10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……………………………………………………………</w:t>
            </w:r>
          </w:p>
          <w:p w14:paraId="64F920C5" w14:textId="77777777" w:rsidR="007A00FE" w:rsidRPr="00C023A7" w:rsidRDefault="007A00FE" w:rsidP="002D3D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42458A" w14:textId="77777777" w:rsidR="00AA06B7" w:rsidRPr="00C023A7" w:rsidRDefault="00AA06B7" w:rsidP="003F0148">
      <w:pPr>
        <w:rPr>
          <w:rFonts w:ascii="Arial" w:hAnsi="Arial" w:cs="Arial"/>
        </w:rPr>
      </w:pPr>
    </w:p>
    <w:sectPr w:rsidR="00AA06B7" w:rsidRPr="00C023A7" w:rsidSect="00AA04BD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B690" w14:textId="77777777" w:rsidR="00BA370D" w:rsidRDefault="00BA370D">
      <w:r>
        <w:separator/>
      </w:r>
    </w:p>
  </w:endnote>
  <w:endnote w:type="continuationSeparator" w:id="0">
    <w:p w14:paraId="16B49139" w14:textId="77777777" w:rsidR="00BA370D" w:rsidRDefault="00B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C038" w14:textId="77777777" w:rsidR="00CB03D4" w:rsidRDefault="00CB03D4" w:rsidP="00CB03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1DFC9C" w14:textId="77777777" w:rsidR="00CB03D4" w:rsidRDefault="00CB03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2313" w14:textId="77777777" w:rsidR="00CB03D4" w:rsidRDefault="00CB03D4" w:rsidP="00CB03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1C1D">
      <w:rPr>
        <w:rStyle w:val="slostrnky"/>
        <w:noProof/>
      </w:rPr>
      <w:t>1</w:t>
    </w:r>
    <w:r>
      <w:rPr>
        <w:rStyle w:val="slostrnky"/>
      </w:rPr>
      <w:fldChar w:fldCharType="end"/>
    </w:r>
  </w:p>
  <w:p w14:paraId="6CD25642" w14:textId="77777777" w:rsidR="00CB03D4" w:rsidRDefault="00CB0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EF2F" w14:textId="77777777" w:rsidR="00BA370D" w:rsidRDefault="00BA370D">
      <w:r>
        <w:separator/>
      </w:r>
    </w:p>
  </w:footnote>
  <w:footnote w:type="continuationSeparator" w:id="0">
    <w:p w14:paraId="1C57FA22" w14:textId="77777777" w:rsidR="00BA370D" w:rsidRDefault="00BA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9DB2" w14:textId="77777777" w:rsidR="00F26F55" w:rsidRDefault="00F26F55">
    <w:pPr>
      <w:pStyle w:val="Zhlav"/>
    </w:pPr>
  </w:p>
  <w:p w14:paraId="396B834A" w14:textId="77777777" w:rsidR="00F26F55" w:rsidRDefault="00F26F55">
    <w:pPr>
      <w:pStyle w:val="Zhlav"/>
    </w:pPr>
  </w:p>
  <w:p w14:paraId="6C988E9D" w14:textId="77777777" w:rsidR="00F26F55" w:rsidRDefault="00F26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FD9"/>
    <w:multiLevelType w:val="hybridMultilevel"/>
    <w:tmpl w:val="AD4EF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020"/>
    <w:multiLevelType w:val="hybridMultilevel"/>
    <w:tmpl w:val="CB0AB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1708"/>
    <w:multiLevelType w:val="hybridMultilevel"/>
    <w:tmpl w:val="6048055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9C7AB2"/>
    <w:multiLevelType w:val="hybridMultilevel"/>
    <w:tmpl w:val="894CB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9F"/>
    <w:rsid w:val="0001680C"/>
    <w:rsid w:val="00043602"/>
    <w:rsid w:val="00051BA9"/>
    <w:rsid w:val="00082251"/>
    <w:rsid w:val="00085059"/>
    <w:rsid w:val="000E1586"/>
    <w:rsid w:val="000F3648"/>
    <w:rsid w:val="00103074"/>
    <w:rsid w:val="001522BD"/>
    <w:rsid w:val="00164CC5"/>
    <w:rsid w:val="00173E3B"/>
    <w:rsid w:val="00174FCA"/>
    <w:rsid w:val="00187321"/>
    <w:rsid w:val="00194EAF"/>
    <w:rsid w:val="0019689B"/>
    <w:rsid w:val="001A49FF"/>
    <w:rsid w:val="001C3FA4"/>
    <w:rsid w:val="00210867"/>
    <w:rsid w:val="00221C1D"/>
    <w:rsid w:val="00267475"/>
    <w:rsid w:val="002714AB"/>
    <w:rsid w:val="00274624"/>
    <w:rsid w:val="002D3DBC"/>
    <w:rsid w:val="002F29FA"/>
    <w:rsid w:val="003513AE"/>
    <w:rsid w:val="00365D28"/>
    <w:rsid w:val="0039208D"/>
    <w:rsid w:val="003D28B9"/>
    <w:rsid w:val="003F0148"/>
    <w:rsid w:val="003F3870"/>
    <w:rsid w:val="00480D5E"/>
    <w:rsid w:val="004947AD"/>
    <w:rsid w:val="004B51C4"/>
    <w:rsid w:val="00515D0F"/>
    <w:rsid w:val="00532591"/>
    <w:rsid w:val="0057489F"/>
    <w:rsid w:val="006275C0"/>
    <w:rsid w:val="006459CC"/>
    <w:rsid w:val="006F7CF8"/>
    <w:rsid w:val="007204F0"/>
    <w:rsid w:val="0075277E"/>
    <w:rsid w:val="00794FFE"/>
    <w:rsid w:val="00795D3C"/>
    <w:rsid w:val="007A00FE"/>
    <w:rsid w:val="007D3D24"/>
    <w:rsid w:val="007E0326"/>
    <w:rsid w:val="007E10F9"/>
    <w:rsid w:val="00833F49"/>
    <w:rsid w:val="00864FF4"/>
    <w:rsid w:val="00890AA0"/>
    <w:rsid w:val="008C53F4"/>
    <w:rsid w:val="00922DE9"/>
    <w:rsid w:val="0092339E"/>
    <w:rsid w:val="00953381"/>
    <w:rsid w:val="009632DD"/>
    <w:rsid w:val="009653D8"/>
    <w:rsid w:val="00973563"/>
    <w:rsid w:val="009D4070"/>
    <w:rsid w:val="00A4123D"/>
    <w:rsid w:val="00A81CBC"/>
    <w:rsid w:val="00AA04BD"/>
    <w:rsid w:val="00AA06B7"/>
    <w:rsid w:val="00AC1AE6"/>
    <w:rsid w:val="00AE5F9B"/>
    <w:rsid w:val="00B55F3F"/>
    <w:rsid w:val="00BA370D"/>
    <w:rsid w:val="00BC4A3E"/>
    <w:rsid w:val="00BC7EB0"/>
    <w:rsid w:val="00BD386F"/>
    <w:rsid w:val="00BD4FD7"/>
    <w:rsid w:val="00BE4CB5"/>
    <w:rsid w:val="00C023A7"/>
    <w:rsid w:val="00C73FA4"/>
    <w:rsid w:val="00C86BA4"/>
    <w:rsid w:val="00CB03D4"/>
    <w:rsid w:val="00CC2FA8"/>
    <w:rsid w:val="00CD79ED"/>
    <w:rsid w:val="00D53B10"/>
    <w:rsid w:val="00D7103E"/>
    <w:rsid w:val="00DB6CA1"/>
    <w:rsid w:val="00DD00E2"/>
    <w:rsid w:val="00F23307"/>
    <w:rsid w:val="00F26F55"/>
    <w:rsid w:val="00F370B8"/>
    <w:rsid w:val="00F41A74"/>
    <w:rsid w:val="00FA36C1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2CA9"/>
  <w15:chartTrackingRefBased/>
  <w15:docId w15:val="{60AC6075-C850-4871-BA96-6E68AA14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0D5E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CC2FA8"/>
    <w:pPr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CC2FA8"/>
    <w:pPr>
      <w:outlineLvl w:val="1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qFormat/>
    <w:rsid w:val="00CC2FA8"/>
    <w:pPr>
      <w:keepNext/>
      <w:outlineLvl w:val="3"/>
    </w:pPr>
    <w:rPr>
      <w:b/>
      <w:bCs/>
      <w:color w:val="auto"/>
      <w:sz w:val="28"/>
      <w:szCs w:val="28"/>
    </w:rPr>
  </w:style>
  <w:style w:type="paragraph" w:styleId="Nadpis8">
    <w:name w:val="heading 8"/>
    <w:basedOn w:val="Normln"/>
    <w:next w:val="Normln"/>
    <w:qFormat/>
    <w:rsid w:val="00CC2FA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Vchoz">
    <w:name w:val="WW-Výchozí"/>
    <w:basedOn w:val="Normln"/>
    <w:rsid w:val="00CC2FA8"/>
    <w:pPr>
      <w:widowControl w:val="0"/>
      <w:suppressAutoHyphens/>
    </w:pPr>
    <w:rPr>
      <w:szCs w:val="20"/>
    </w:rPr>
  </w:style>
  <w:style w:type="table" w:styleId="Mkatabulky">
    <w:name w:val="Table Grid"/>
    <w:basedOn w:val="Normlntabulka"/>
    <w:rsid w:val="0018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CB03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3D4"/>
  </w:style>
  <w:style w:type="paragraph" w:styleId="Odstavecseseznamem">
    <w:name w:val="List Paragraph"/>
    <w:basedOn w:val="Normln"/>
    <w:uiPriority w:val="34"/>
    <w:qFormat/>
    <w:rsid w:val="002D3D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55F3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A0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4BD"/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3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1504-C285-47B9-BC78-1C0F0BB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Mimoň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Váňová</dc:creator>
  <cp:keywords/>
  <cp:lastModifiedBy>Vlasáková Tereza</cp:lastModifiedBy>
  <cp:revision>12</cp:revision>
  <cp:lastPrinted>2021-08-05T11:01:00Z</cp:lastPrinted>
  <dcterms:created xsi:type="dcterms:W3CDTF">2019-08-21T08:39:00Z</dcterms:created>
  <dcterms:modified xsi:type="dcterms:W3CDTF">2021-08-05T11:08:00Z</dcterms:modified>
</cp:coreProperties>
</file>